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BD79F" w14:textId="27AEC403" w:rsidR="00ED3360" w:rsidRPr="006535B4" w:rsidRDefault="009B37A3" w:rsidP="00ED3360">
      <w:pPr>
        <w:jc w:val="both"/>
        <w:rPr>
          <w:rFonts w:ascii="Arial" w:eastAsia="Calibri" w:hAnsi="Arial" w:cs="Arial"/>
          <w:sz w:val="16"/>
          <w:szCs w:val="18"/>
          <w:lang w:val="sr-Latn-BA" w:eastAsia="en-US"/>
        </w:rPr>
      </w:pPr>
      <w:r w:rsidRPr="006535B4">
        <w:rPr>
          <w:rFonts w:ascii="Arial" w:eastAsia="Calibri" w:hAnsi="Arial" w:cs="Arial"/>
          <w:sz w:val="16"/>
          <w:szCs w:val="18"/>
          <w:lang w:val="sr-Latn-BA" w:eastAsia="en-US"/>
        </w:rPr>
        <w:t>Na osnovu člana 21. Zakona o državnoj službi u institucijama Bosne i Hercegovine</w:t>
      </w:r>
      <w:r w:rsidR="003A78B0" w:rsidRPr="006535B4">
        <w:rPr>
          <w:rFonts w:ascii="Arial" w:eastAsia="Calibri" w:hAnsi="Arial" w:cs="Arial"/>
          <w:sz w:val="16"/>
          <w:szCs w:val="18"/>
          <w:lang w:val="sr-Latn-BA" w:eastAsia="en-US"/>
        </w:rPr>
        <w:t xml:space="preserve"> </w:t>
      </w:r>
      <w:r w:rsidR="0006226C" w:rsidRPr="006535B4">
        <w:rPr>
          <w:rFonts w:ascii="Arial" w:eastAsia="Calibri" w:hAnsi="Arial" w:cs="Arial"/>
          <w:sz w:val="16"/>
          <w:szCs w:val="18"/>
          <w:lang w:val="sr-Latn-BA" w:eastAsia="en-US"/>
        </w:rPr>
        <w:t>(</w:t>
      </w:r>
      <w:r w:rsidRPr="006535B4">
        <w:rPr>
          <w:rFonts w:ascii="Arial" w:eastAsia="Calibri" w:hAnsi="Arial" w:cs="Arial"/>
          <w:sz w:val="16"/>
          <w:szCs w:val="18"/>
          <w:lang w:val="sr-Latn-BA" w:eastAsia="en-US"/>
        </w:rPr>
        <w:t xml:space="preserve">Službeni glasnik BiH”, br. 19/02, 35/03, 4/04, 17/04, 26/04, 37/04, </w:t>
      </w:r>
      <w:r w:rsidR="001538D1" w:rsidRPr="006535B4">
        <w:rPr>
          <w:rFonts w:ascii="Arial" w:eastAsia="Calibri" w:hAnsi="Arial" w:cs="Arial"/>
          <w:sz w:val="16"/>
          <w:szCs w:val="18"/>
          <w:lang w:val="sr-Latn-BA" w:eastAsia="en-US"/>
        </w:rPr>
        <w:t>48/05, 2/06, 32/07, 43/09, 8/10,</w:t>
      </w:r>
      <w:r w:rsidRPr="006535B4">
        <w:rPr>
          <w:rFonts w:ascii="Arial" w:eastAsia="Calibri" w:hAnsi="Arial" w:cs="Arial"/>
          <w:sz w:val="16"/>
          <w:szCs w:val="18"/>
          <w:lang w:val="sr-Latn-BA" w:eastAsia="en-US"/>
        </w:rPr>
        <w:t xml:space="preserve"> 40/12</w:t>
      </w:r>
      <w:r w:rsidR="001538D1" w:rsidRPr="006535B4">
        <w:rPr>
          <w:rFonts w:ascii="Arial" w:eastAsia="Calibri" w:hAnsi="Arial" w:cs="Arial"/>
          <w:sz w:val="16"/>
          <w:szCs w:val="18"/>
          <w:lang w:val="sr-Latn-BA" w:eastAsia="en-US"/>
        </w:rPr>
        <w:t xml:space="preserve"> i 93/17</w:t>
      </w:r>
      <w:r w:rsidRPr="006535B4">
        <w:rPr>
          <w:rFonts w:ascii="Arial" w:eastAsia="Calibri" w:hAnsi="Arial" w:cs="Arial"/>
          <w:sz w:val="16"/>
          <w:szCs w:val="18"/>
          <w:lang w:val="sr-Latn-BA" w:eastAsia="en-US"/>
        </w:rPr>
        <w:t>), Agencija za drža</w:t>
      </w:r>
      <w:r w:rsidR="00964A3E" w:rsidRPr="006535B4">
        <w:rPr>
          <w:rFonts w:ascii="Arial" w:eastAsia="Calibri" w:hAnsi="Arial" w:cs="Arial"/>
          <w:sz w:val="16"/>
          <w:szCs w:val="18"/>
          <w:lang w:val="sr-Latn-BA" w:eastAsia="en-US"/>
        </w:rPr>
        <w:t>vnu službu Bosne i Hercegovine</w:t>
      </w:r>
      <w:r w:rsidR="003A78B0" w:rsidRPr="006535B4">
        <w:rPr>
          <w:rFonts w:ascii="Arial" w:eastAsia="Calibri" w:hAnsi="Arial" w:cs="Arial"/>
          <w:sz w:val="16"/>
          <w:szCs w:val="18"/>
          <w:lang w:val="sr-Latn-BA" w:eastAsia="en-US"/>
        </w:rPr>
        <w:t>,</w:t>
      </w:r>
      <w:r w:rsidR="00964A3E" w:rsidRPr="006535B4">
        <w:rPr>
          <w:rFonts w:ascii="Arial" w:eastAsia="Calibri" w:hAnsi="Arial" w:cs="Arial"/>
          <w:sz w:val="16"/>
          <w:szCs w:val="18"/>
          <w:lang w:val="sr-Latn-BA" w:eastAsia="en-US"/>
        </w:rPr>
        <w:t xml:space="preserve"> </w:t>
      </w:r>
      <w:r w:rsidR="001D1B49" w:rsidRPr="006535B4">
        <w:rPr>
          <w:rFonts w:ascii="Arial" w:eastAsia="Calibri" w:hAnsi="Arial" w:cs="Arial"/>
          <w:sz w:val="16"/>
          <w:szCs w:val="18"/>
          <w:lang w:val="sr-Latn-BA" w:eastAsia="en-US"/>
        </w:rPr>
        <w:t>na</w:t>
      </w:r>
      <w:r w:rsidR="006C7835" w:rsidRPr="006535B4">
        <w:rPr>
          <w:rFonts w:ascii="Arial" w:eastAsia="Calibri" w:hAnsi="Arial" w:cs="Arial"/>
          <w:sz w:val="16"/>
          <w:szCs w:val="18"/>
          <w:lang w:val="sr-Latn-BA" w:eastAsia="en-US"/>
        </w:rPr>
        <w:t xml:space="preserve"> </w:t>
      </w:r>
      <w:r w:rsidR="001D1B49" w:rsidRPr="006535B4">
        <w:rPr>
          <w:rFonts w:ascii="Arial" w:eastAsia="Calibri" w:hAnsi="Arial" w:cs="Arial"/>
          <w:sz w:val="16"/>
          <w:szCs w:val="18"/>
          <w:lang w:val="sr-Latn-BA" w:eastAsia="en-US"/>
        </w:rPr>
        <w:t>zahtjev</w:t>
      </w:r>
      <w:r w:rsidR="006C7835" w:rsidRPr="006535B4">
        <w:rPr>
          <w:rFonts w:ascii="Arial" w:eastAsia="Calibri" w:hAnsi="Arial" w:cs="Arial"/>
          <w:sz w:val="16"/>
          <w:szCs w:val="18"/>
          <w:lang w:val="sr-Latn-BA" w:eastAsia="en-US"/>
        </w:rPr>
        <w:t xml:space="preserve"> </w:t>
      </w:r>
      <w:r w:rsidR="003E4A4F" w:rsidRPr="006535B4">
        <w:rPr>
          <w:rFonts w:ascii="Arial" w:eastAsia="Calibri" w:hAnsi="Arial" w:cs="Arial"/>
          <w:sz w:val="16"/>
          <w:szCs w:val="18"/>
          <w:lang w:val="sr-Latn-BA" w:eastAsia="en-US"/>
        </w:rPr>
        <w:t xml:space="preserve">Komisije za koncesije </w:t>
      </w:r>
      <w:r w:rsidR="001D1B49" w:rsidRPr="006535B4">
        <w:rPr>
          <w:rFonts w:ascii="Arial" w:eastAsia="Calibri" w:hAnsi="Arial" w:cs="Arial"/>
          <w:sz w:val="16"/>
          <w:szCs w:val="18"/>
          <w:lang w:val="sr-Latn-BA" w:eastAsia="en-US"/>
        </w:rPr>
        <w:t>Bosne</w:t>
      </w:r>
      <w:r w:rsidR="006C7835" w:rsidRPr="006535B4">
        <w:rPr>
          <w:rFonts w:ascii="Arial" w:eastAsia="Calibri" w:hAnsi="Arial" w:cs="Arial"/>
          <w:sz w:val="16"/>
          <w:szCs w:val="18"/>
          <w:lang w:val="sr-Latn-BA" w:eastAsia="en-US"/>
        </w:rPr>
        <w:t xml:space="preserve"> </w:t>
      </w:r>
      <w:r w:rsidR="001D1B49" w:rsidRPr="006535B4">
        <w:rPr>
          <w:rFonts w:ascii="Arial" w:eastAsia="Calibri" w:hAnsi="Arial" w:cs="Arial"/>
          <w:sz w:val="16"/>
          <w:szCs w:val="18"/>
          <w:lang w:val="sr-Latn-BA" w:eastAsia="en-US"/>
        </w:rPr>
        <w:t>i</w:t>
      </w:r>
      <w:r w:rsidR="006C7835" w:rsidRPr="006535B4">
        <w:rPr>
          <w:rFonts w:ascii="Arial" w:eastAsia="Calibri" w:hAnsi="Arial" w:cs="Arial"/>
          <w:sz w:val="16"/>
          <w:szCs w:val="18"/>
          <w:lang w:val="sr-Latn-BA" w:eastAsia="en-US"/>
        </w:rPr>
        <w:t xml:space="preserve"> </w:t>
      </w:r>
      <w:r w:rsidR="001D1B49" w:rsidRPr="006535B4">
        <w:rPr>
          <w:rFonts w:ascii="Arial" w:eastAsia="Calibri" w:hAnsi="Arial" w:cs="Arial"/>
          <w:sz w:val="16"/>
          <w:szCs w:val="18"/>
          <w:lang w:val="sr-Latn-BA" w:eastAsia="en-US"/>
        </w:rPr>
        <w:t>Hercegovine</w:t>
      </w:r>
      <w:r w:rsidR="006C7835" w:rsidRPr="006535B4">
        <w:rPr>
          <w:rFonts w:ascii="Arial" w:eastAsia="Calibri" w:hAnsi="Arial" w:cs="Arial"/>
          <w:sz w:val="16"/>
          <w:szCs w:val="18"/>
          <w:lang w:val="sr-Latn-BA" w:eastAsia="en-US"/>
        </w:rPr>
        <w:t xml:space="preserve">, </w:t>
      </w:r>
      <w:r w:rsidR="001D1B49" w:rsidRPr="006535B4">
        <w:rPr>
          <w:rFonts w:ascii="Arial" w:eastAsia="Calibri" w:hAnsi="Arial" w:cs="Arial"/>
          <w:sz w:val="16"/>
          <w:szCs w:val="18"/>
          <w:lang w:val="sr-Latn-BA" w:eastAsia="en-US"/>
        </w:rPr>
        <w:t>raspisuje</w:t>
      </w:r>
    </w:p>
    <w:p w14:paraId="1EB4BA2A" w14:textId="77777777" w:rsidR="00ED3360" w:rsidRPr="006535B4" w:rsidRDefault="00ED3360" w:rsidP="00ED3360">
      <w:pPr>
        <w:jc w:val="both"/>
        <w:rPr>
          <w:rFonts w:ascii="Arial" w:eastAsia="Calibri" w:hAnsi="Arial" w:cs="Arial"/>
          <w:sz w:val="18"/>
          <w:szCs w:val="18"/>
          <w:lang w:val="sr-Latn-BA" w:eastAsia="en-US"/>
        </w:rPr>
      </w:pPr>
    </w:p>
    <w:p w14:paraId="00DBB2F4" w14:textId="77777777" w:rsidR="001D1B49" w:rsidRPr="006535B4" w:rsidRDefault="001D1B49" w:rsidP="00ED3360">
      <w:pPr>
        <w:jc w:val="center"/>
        <w:rPr>
          <w:rFonts w:ascii="Arial" w:eastAsia="Calibri" w:hAnsi="Arial" w:cs="Arial"/>
          <w:b/>
          <w:sz w:val="18"/>
          <w:szCs w:val="18"/>
          <w:lang w:val="sr-Latn-BA" w:eastAsia="en-US"/>
        </w:rPr>
      </w:pPr>
    </w:p>
    <w:p w14:paraId="1656A065" w14:textId="3911F473" w:rsidR="00ED3360" w:rsidRPr="006535B4" w:rsidRDefault="001D1B49" w:rsidP="00ED3360">
      <w:pPr>
        <w:jc w:val="center"/>
        <w:rPr>
          <w:rFonts w:ascii="Arial" w:eastAsia="Calibri" w:hAnsi="Arial" w:cs="Arial"/>
          <w:b/>
          <w:sz w:val="18"/>
          <w:szCs w:val="18"/>
          <w:lang w:val="sr-Latn-BA" w:eastAsia="en-US"/>
        </w:rPr>
      </w:pPr>
      <w:r w:rsidRPr="006535B4">
        <w:rPr>
          <w:rFonts w:ascii="Arial" w:eastAsia="Calibri" w:hAnsi="Arial" w:cs="Arial"/>
          <w:b/>
          <w:sz w:val="18"/>
          <w:szCs w:val="18"/>
          <w:lang w:val="sr-Latn-BA" w:eastAsia="en-US"/>
        </w:rPr>
        <w:t>JAVNI</w:t>
      </w:r>
      <w:r w:rsidR="00ED3360" w:rsidRPr="006535B4">
        <w:rPr>
          <w:rFonts w:ascii="Arial" w:eastAsia="Calibri" w:hAnsi="Arial" w:cs="Arial"/>
          <w:b/>
          <w:sz w:val="18"/>
          <w:szCs w:val="18"/>
          <w:lang w:val="sr-Latn-BA" w:eastAsia="en-US"/>
        </w:rPr>
        <w:t xml:space="preserve"> </w:t>
      </w:r>
      <w:r w:rsidRPr="006535B4">
        <w:rPr>
          <w:rFonts w:ascii="Arial" w:eastAsia="Calibri" w:hAnsi="Arial" w:cs="Arial"/>
          <w:b/>
          <w:sz w:val="18"/>
          <w:szCs w:val="18"/>
          <w:lang w:val="sr-Latn-BA" w:eastAsia="en-US"/>
        </w:rPr>
        <w:t>OGLAS</w:t>
      </w:r>
    </w:p>
    <w:p w14:paraId="145412F1" w14:textId="611D4EE7" w:rsidR="00ED3360" w:rsidRPr="006535B4" w:rsidRDefault="001D1B49" w:rsidP="00ED3360">
      <w:pPr>
        <w:jc w:val="center"/>
        <w:rPr>
          <w:rFonts w:ascii="Arial" w:eastAsia="Calibri" w:hAnsi="Arial" w:cs="Arial"/>
          <w:b/>
          <w:sz w:val="18"/>
          <w:szCs w:val="18"/>
          <w:lang w:val="sr-Latn-BA" w:eastAsia="en-US"/>
        </w:rPr>
      </w:pPr>
      <w:r w:rsidRPr="006535B4">
        <w:rPr>
          <w:rFonts w:ascii="Arial" w:eastAsia="Calibri" w:hAnsi="Arial" w:cs="Arial"/>
          <w:b/>
          <w:sz w:val="18"/>
          <w:szCs w:val="18"/>
          <w:lang w:val="sr-Latn-BA" w:eastAsia="en-US"/>
        </w:rPr>
        <w:t>za</w:t>
      </w:r>
      <w:r w:rsidR="00ED3360" w:rsidRPr="006535B4">
        <w:rPr>
          <w:rFonts w:ascii="Arial" w:eastAsia="Calibri" w:hAnsi="Arial" w:cs="Arial"/>
          <w:b/>
          <w:sz w:val="18"/>
          <w:szCs w:val="18"/>
          <w:lang w:val="sr-Latn-BA" w:eastAsia="en-US"/>
        </w:rPr>
        <w:t xml:space="preserve"> </w:t>
      </w:r>
      <w:r w:rsidRPr="006535B4">
        <w:rPr>
          <w:rFonts w:ascii="Arial" w:eastAsia="Calibri" w:hAnsi="Arial" w:cs="Arial"/>
          <w:b/>
          <w:sz w:val="18"/>
          <w:szCs w:val="18"/>
          <w:lang w:val="sr-Latn-BA" w:eastAsia="en-US"/>
        </w:rPr>
        <w:t>popunjavanje</w:t>
      </w:r>
      <w:r w:rsidR="00ED3360" w:rsidRPr="006535B4">
        <w:rPr>
          <w:rFonts w:ascii="Arial" w:eastAsia="Calibri" w:hAnsi="Arial" w:cs="Arial"/>
          <w:b/>
          <w:sz w:val="18"/>
          <w:szCs w:val="18"/>
          <w:lang w:val="sr-Latn-BA" w:eastAsia="en-US"/>
        </w:rPr>
        <w:t xml:space="preserve"> </w:t>
      </w:r>
      <w:r w:rsidRPr="006535B4">
        <w:rPr>
          <w:rFonts w:ascii="Arial" w:eastAsia="Calibri" w:hAnsi="Arial" w:cs="Arial"/>
          <w:b/>
          <w:sz w:val="18"/>
          <w:szCs w:val="18"/>
          <w:lang w:val="sr-Latn-BA" w:eastAsia="en-US"/>
        </w:rPr>
        <w:t>radnih</w:t>
      </w:r>
      <w:r w:rsidR="00ED3360" w:rsidRPr="006535B4">
        <w:rPr>
          <w:rFonts w:ascii="Arial" w:eastAsia="Calibri" w:hAnsi="Arial" w:cs="Arial"/>
          <w:b/>
          <w:sz w:val="18"/>
          <w:szCs w:val="18"/>
          <w:lang w:val="sr-Latn-BA" w:eastAsia="en-US"/>
        </w:rPr>
        <w:t xml:space="preserve"> </w:t>
      </w:r>
      <w:r w:rsidRPr="006535B4">
        <w:rPr>
          <w:rFonts w:ascii="Arial" w:eastAsia="Calibri" w:hAnsi="Arial" w:cs="Arial"/>
          <w:b/>
          <w:sz w:val="18"/>
          <w:szCs w:val="18"/>
          <w:lang w:val="sr-Latn-BA" w:eastAsia="en-US"/>
        </w:rPr>
        <w:t>mjesta</w:t>
      </w:r>
      <w:r w:rsidR="00ED3360" w:rsidRPr="006535B4">
        <w:rPr>
          <w:rFonts w:ascii="Arial" w:eastAsia="Calibri" w:hAnsi="Arial" w:cs="Arial"/>
          <w:b/>
          <w:sz w:val="18"/>
          <w:szCs w:val="18"/>
          <w:lang w:val="sr-Latn-BA" w:eastAsia="en-US"/>
        </w:rPr>
        <w:t xml:space="preserve"> </w:t>
      </w:r>
      <w:r w:rsidRPr="006535B4">
        <w:rPr>
          <w:rFonts w:ascii="Arial" w:eastAsia="Calibri" w:hAnsi="Arial" w:cs="Arial"/>
          <w:b/>
          <w:sz w:val="18"/>
          <w:szCs w:val="18"/>
          <w:lang w:val="sr-Latn-BA" w:eastAsia="en-US"/>
        </w:rPr>
        <w:t>državnih</w:t>
      </w:r>
      <w:r w:rsidR="00ED3360" w:rsidRPr="006535B4">
        <w:rPr>
          <w:rFonts w:ascii="Arial" w:eastAsia="Calibri" w:hAnsi="Arial" w:cs="Arial"/>
          <w:b/>
          <w:sz w:val="18"/>
          <w:szCs w:val="18"/>
          <w:lang w:val="sr-Latn-BA" w:eastAsia="en-US"/>
        </w:rPr>
        <w:t xml:space="preserve"> </w:t>
      </w:r>
      <w:r w:rsidRPr="006535B4">
        <w:rPr>
          <w:rFonts w:ascii="Arial" w:eastAsia="Calibri" w:hAnsi="Arial" w:cs="Arial"/>
          <w:b/>
          <w:sz w:val="18"/>
          <w:szCs w:val="18"/>
          <w:lang w:val="sr-Latn-BA" w:eastAsia="en-US"/>
        </w:rPr>
        <w:t>službenika</w:t>
      </w:r>
      <w:r w:rsidR="00ED3360" w:rsidRPr="006535B4">
        <w:rPr>
          <w:rFonts w:ascii="Arial" w:eastAsia="Calibri" w:hAnsi="Arial" w:cs="Arial"/>
          <w:b/>
          <w:sz w:val="18"/>
          <w:szCs w:val="18"/>
          <w:lang w:val="sr-Latn-BA" w:eastAsia="en-US"/>
        </w:rPr>
        <w:t xml:space="preserve"> </w:t>
      </w:r>
      <w:r w:rsidRPr="006535B4">
        <w:rPr>
          <w:rFonts w:ascii="Arial" w:eastAsia="Calibri" w:hAnsi="Arial" w:cs="Arial"/>
          <w:b/>
          <w:sz w:val="18"/>
          <w:szCs w:val="18"/>
          <w:lang w:val="sr-Latn-BA" w:eastAsia="en-US"/>
        </w:rPr>
        <w:t>u</w:t>
      </w:r>
      <w:r w:rsidR="00ED3360" w:rsidRPr="006535B4">
        <w:rPr>
          <w:rFonts w:ascii="Arial" w:eastAsia="Calibri" w:hAnsi="Arial" w:cs="Arial"/>
          <w:b/>
          <w:sz w:val="18"/>
          <w:szCs w:val="18"/>
          <w:lang w:val="sr-Latn-BA" w:eastAsia="en-US"/>
        </w:rPr>
        <w:t xml:space="preserve"> </w:t>
      </w:r>
    </w:p>
    <w:p w14:paraId="5BA2BA56" w14:textId="36FDE01C" w:rsidR="001F2936" w:rsidRPr="006535B4" w:rsidRDefault="003E4A4F" w:rsidP="00ED3360">
      <w:pPr>
        <w:jc w:val="center"/>
        <w:rPr>
          <w:rFonts w:ascii="Arial" w:eastAsia="Calibri" w:hAnsi="Arial" w:cs="Arial"/>
          <w:b/>
          <w:sz w:val="18"/>
          <w:szCs w:val="18"/>
          <w:lang w:val="sr-Latn-BA" w:eastAsia="en-US"/>
        </w:rPr>
      </w:pPr>
      <w:r w:rsidRPr="006535B4">
        <w:rPr>
          <w:rFonts w:ascii="Arial" w:eastAsia="Calibri" w:hAnsi="Arial" w:cs="Arial"/>
          <w:b/>
          <w:sz w:val="18"/>
          <w:szCs w:val="18"/>
          <w:lang w:val="sr-Latn-BA" w:eastAsia="en-US"/>
        </w:rPr>
        <w:t>Komisiji za koncesije</w:t>
      </w:r>
      <w:r w:rsidR="00ED3360" w:rsidRPr="006535B4">
        <w:rPr>
          <w:rFonts w:ascii="Arial" w:eastAsia="Calibri" w:hAnsi="Arial" w:cs="Arial"/>
          <w:b/>
          <w:sz w:val="18"/>
          <w:szCs w:val="18"/>
          <w:lang w:val="sr-Latn-BA" w:eastAsia="en-US"/>
        </w:rPr>
        <w:t xml:space="preserve"> </w:t>
      </w:r>
      <w:r w:rsidR="001D1B49" w:rsidRPr="006535B4">
        <w:rPr>
          <w:rFonts w:ascii="Arial" w:eastAsia="Calibri" w:hAnsi="Arial" w:cs="Arial"/>
          <w:b/>
          <w:sz w:val="18"/>
          <w:szCs w:val="18"/>
          <w:lang w:val="sr-Latn-BA" w:eastAsia="en-US"/>
        </w:rPr>
        <w:t>Bosne</w:t>
      </w:r>
      <w:r w:rsidR="00ED3360" w:rsidRPr="006535B4">
        <w:rPr>
          <w:rFonts w:ascii="Arial" w:eastAsia="Calibri" w:hAnsi="Arial" w:cs="Arial"/>
          <w:b/>
          <w:sz w:val="18"/>
          <w:szCs w:val="18"/>
          <w:lang w:val="sr-Latn-BA" w:eastAsia="en-US"/>
        </w:rPr>
        <w:t xml:space="preserve"> </w:t>
      </w:r>
      <w:r w:rsidR="001D1B49" w:rsidRPr="006535B4">
        <w:rPr>
          <w:rFonts w:ascii="Arial" w:eastAsia="Calibri" w:hAnsi="Arial" w:cs="Arial"/>
          <w:b/>
          <w:sz w:val="18"/>
          <w:szCs w:val="18"/>
          <w:lang w:val="sr-Latn-BA" w:eastAsia="en-US"/>
        </w:rPr>
        <w:t>i</w:t>
      </w:r>
      <w:r w:rsidR="00ED3360" w:rsidRPr="006535B4">
        <w:rPr>
          <w:rFonts w:ascii="Arial" w:eastAsia="Calibri" w:hAnsi="Arial" w:cs="Arial"/>
          <w:b/>
          <w:sz w:val="18"/>
          <w:szCs w:val="18"/>
          <w:lang w:val="sr-Latn-BA" w:eastAsia="en-US"/>
        </w:rPr>
        <w:t xml:space="preserve"> </w:t>
      </w:r>
      <w:r w:rsidR="001D1B49" w:rsidRPr="006535B4">
        <w:rPr>
          <w:rFonts w:ascii="Arial" w:eastAsia="Calibri" w:hAnsi="Arial" w:cs="Arial"/>
          <w:b/>
          <w:sz w:val="18"/>
          <w:szCs w:val="18"/>
          <w:lang w:val="sr-Latn-BA" w:eastAsia="en-US"/>
        </w:rPr>
        <w:t>Hercegovine</w:t>
      </w:r>
    </w:p>
    <w:p w14:paraId="0CD36AF5" w14:textId="77777777" w:rsidR="009C7504" w:rsidRPr="006535B4" w:rsidRDefault="009C7504" w:rsidP="00BC29F5">
      <w:pPr>
        <w:jc w:val="both"/>
        <w:rPr>
          <w:rFonts w:ascii="Arial" w:eastAsia="Calibri" w:hAnsi="Arial" w:cs="Arial"/>
          <w:b/>
          <w:sz w:val="18"/>
          <w:szCs w:val="18"/>
          <w:lang w:val="sr-Latn-BA" w:eastAsia="en-US"/>
        </w:rPr>
      </w:pPr>
    </w:p>
    <w:p w14:paraId="25BAFA32" w14:textId="77777777" w:rsidR="009C7504" w:rsidRPr="006535B4" w:rsidRDefault="009C7504" w:rsidP="00BC29F5">
      <w:pPr>
        <w:jc w:val="both"/>
        <w:rPr>
          <w:rFonts w:ascii="Arial" w:eastAsia="Calibri" w:hAnsi="Arial" w:cs="Arial"/>
          <w:b/>
          <w:sz w:val="18"/>
          <w:szCs w:val="18"/>
          <w:lang w:val="sr-Latn-BA" w:eastAsia="en-US"/>
        </w:rPr>
      </w:pPr>
    </w:p>
    <w:p w14:paraId="34EED0A5" w14:textId="0D8BE189" w:rsidR="005D794B" w:rsidRPr="006535B4" w:rsidRDefault="009C7504" w:rsidP="00ED3360">
      <w:pPr>
        <w:jc w:val="both"/>
        <w:rPr>
          <w:rFonts w:ascii="Arial" w:eastAsia="Calibri" w:hAnsi="Arial" w:cs="Arial"/>
          <w:b/>
          <w:sz w:val="18"/>
          <w:szCs w:val="18"/>
          <w:lang w:val="sr-Latn-BA" w:eastAsia="en-US"/>
        </w:rPr>
      </w:pPr>
      <w:r w:rsidRPr="006535B4">
        <w:rPr>
          <w:rFonts w:ascii="Arial" w:eastAsia="Calibri" w:hAnsi="Arial" w:cs="Arial"/>
          <w:b/>
          <w:sz w:val="18"/>
          <w:szCs w:val="18"/>
          <w:lang w:val="sr-Latn-BA" w:eastAsia="en-US"/>
        </w:rPr>
        <w:t>1/01</w:t>
      </w:r>
      <w:r w:rsidR="00B20C73" w:rsidRPr="006535B4">
        <w:rPr>
          <w:rFonts w:ascii="Arial" w:eastAsia="Calibri" w:hAnsi="Arial" w:cs="Arial"/>
          <w:b/>
          <w:sz w:val="18"/>
          <w:szCs w:val="18"/>
          <w:lang w:val="sr-Latn-BA" w:eastAsia="en-US"/>
        </w:rPr>
        <w:t xml:space="preserve"> </w:t>
      </w:r>
      <w:r w:rsidR="00806174" w:rsidRPr="006535B4">
        <w:rPr>
          <w:rFonts w:ascii="Arial" w:eastAsia="Calibri" w:hAnsi="Arial" w:cs="Arial"/>
          <w:b/>
          <w:sz w:val="18"/>
          <w:szCs w:val="18"/>
          <w:lang w:val="sr-Latn-BA" w:eastAsia="en-US"/>
        </w:rPr>
        <w:t>Sekretar Komisije</w:t>
      </w:r>
    </w:p>
    <w:p w14:paraId="17537715" w14:textId="5CBAB9F7" w:rsidR="004B6B46" w:rsidRPr="006535B4" w:rsidRDefault="004B6B46" w:rsidP="00ED3360">
      <w:pPr>
        <w:jc w:val="both"/>
        <w:rPr>
          <w:rFonts w:ascii="Arial" w:eastAsia="Calibri" w:hAnsi="Arial" w:cs="Arial"/>
          <w:b/>
          <w:sz w:val="18"/>
          <w:szCs w:val="18"/>
          <w:lang w:val="sr-Latn-BA" w:eastAsia="en-US"/>
        </w:rPr>
      </w:pPr>
      <w:r w:rsidRPr="006535B4">
        <w:rPr>
          <w:rFonts w:ascii="Arial" w:eastAsia="Calibri" w:hAnsi="Arial" w:cs="Arial"/>
          <w:b/>
          <w:sz w:val="18"/>
          <w:szCs w:val="18"/>
          <w:lang w:val="sr-Latn-BA" w:eastAsia="en-US"/>
        </w:rPr>
        <w:t>1/02</w:t>
      </w:r>
      <w:r w:rsidR="00B20C73" w:rsidRPr="006535B4">
        <w:rPr>
          <w:rFonts w:ascii="Arial" w:eastAsia="Calibri" w:hAnsi="Arial" w:cs="Arial"/>
          <w:b/>
          <w:sz w:val="18"/>
          <w:szCs w:val="18"/>
          <w:lang w:val="sr-Latn-BA" w:eastAsia="en-US"/>
        </w:rPr>
        <w:t xml:space="preserve"> </w:t>
      </w:r>
      <w:r w:rsidR="00806174" w:rsidRPr="006535B4">
        <w:rPr>
          <w:rFonts w:ascii="Arial" w:eastAsia="Calibri" w:hAnsi="Arial" w:cs="Arial"/>
          <w:b/>
          <w:sz w:val="18"/>
          <w:szCs w:val="18"/>
          <w:lang w:val="sr-Latn-BA" w:eastAsia="en-US"/>
        </w:rPr>
        <w:t>Stručni savjetnik za provjeru i nadzor koncesionara</w:t>
      </w:r>
    </w:p>
    <w:p w14:paraId="6B267B5D" w14:textId="55C41D00" w:rsidR="00B20C73" w:rsidRPr="006535B4" w:rsidRDefault="00B20C73" w:rsidP="00ED3360">
      <w:pPr>
        <w:jc w:val="both"/>
        <w:rPr>
          <w:rFonts w:ascii="Arial" w:eastAsia="Calibri" w:hAnsi="Arial" w:cs="Arial"/>
          <w:b/>
          <w:sz w:val="18"/>
          <w:szCs w:val="18"/>
          <w:lang w:val="sr-Latn-BA" w:eastAsia="en-US"/>
        </w:rPr>
      </w:pPr>
      <w:r w:rsidRPr="006535B4">
        <w:rPr>
          <w:rFonts w:ascii="Arial" w:eastAsia="Calibri" w:hAnsi="Arial" w:cs="Arial"/>
          <w:b/>
          <w:sz w:val="18"/>
          <w:szCs w:val="18"/>
          <w:lang w:val="sr-Latn-BA" w:eastAsia="en-US"/>
        </w:rPr>
        <w:t xml:space="preserve">1/03 </w:t>
      </w:r>
      <w:r w:rsidR="00806174" w:rsidRPr="006535B4">
        <w:rPr>
          <w:rFonts w:ascii="Arial" w:eastAsia="Calibri" w:hAnsi="Arial" w:cs="Arial"/>
          <w:b/>
          <w:sz w:val="18"/>
          <w:szCs w:val="18"/>
          <w:lang w:val="sr-Latn-BA" w:eastAsia="en-US"/>
        </w:rPr>
        <w:t>Viši stručni saradnik za finansijsko-računovodstvene poslove</w:t>
      </w:r>
    </w:p>
    <w:p w14:paraId="6BC7E0AA" w14:textId="77777777" w:rsidR="00B20C73" w:rsidRPr="006535B4" w:rsidRDefault="00B20C73" w:rsidP="00ED3360">
      <w:pPr>
        <w:jc w:val="both"/>
        <w:rPr>
          <w:rFonts w:ascii="Arial" w:eastAsia="Calibri" w:hAnsi="Arial" w:cs="Arial"/>
          <w:b/>
          <w:sz w:val="18"/>
          <w:szCs w:val="18"/>
          <w:u w:val="single"/>
          <w:lang w:val="sr-Latn-BA" w:eastAsia="en-US"/>
        </w:rPr>
      </w:pPr>
    </w:p>
    <w:p w14:paraId="128A9A84" w14:textId="77777777" w:rsidR="003E4A4F" w:rsidRPr="006535B4" w:rsidRDefault="003E4A4F" w:rsidP="00806174">
      <w:pPr>
        <w:jc w:val="both"/>
        <w:rPr>
          <w:rFonts w:ascii="Arial" w:eastAsia="Calibri" w:hAnsi="Arial" w:cs="Arial"/>
          <w:b/>
          <w:sz w:val="16"/>
          <w:szCs w:val="18"/>
          <w:u w:val="single"/>
          <w:lang w:val="sr-Latn-BA" w:eastAsia="en-US"/>
        </w:rPr>
      </w:pPr>
      <w:r w:rsidRPr="006535B4">
        <w:rPr>
          <w:rFonts w:ascii="Arial" w:eastAsia="Calibri" w:hAnsi="Arial" w:cs="Arial"/>
          <w:b/>
          <w:sz w:val="16"/>
          <w:szCs w:val="18"/>
          <w:u w:val="single"/>
          <w:lang w:val="sr-Latn-BA" w:eastAsia="en-US"/>
        </w:rPr>
        <w:t>1/01 Sekretar Komisije</w:t>
      </w:r>
    </w:p>
    <w:p w14:paraId="4ED2AF16" w14:textId="72D90364" w:rsidR="00806174" w:rsidRPr="006535B4" w:rsidRDefault="001D1B49" w:rsidP="00806174">
      <w:pPr>
        <w:jc w:val="both"/>
        <w:rPr>
          <w:rFonts w:ascii="Arial" w:eastAsia="Calibri" w:hAnsi="Arial" w:cs="Arial"/>
          <w:sz w:val="16"/>
          <w:szCs w:val="18"/>
          <w:lang w:val="sr-Latn-BA" w:eastAsia="en-US"/>
        </w:rPr>
      </w:pPr>
      <w:r w:rsidRPr="006535B4">
        <w:rPr>
          <w:rFonts w:ascii="Arial" w:eastAsia="Calibri" w:hAnsi="Arial" w:cs="Arial"/>
          <w:b/>
          <w:sz w:val="16"/>
          <w:szCs w:val="18"/>
          <w:lang w:val="sr-Latn-BA" w:eastAsia="en-US"/>
        </w:rPr>
        <w:t>Opis</w:t>
      </w:r>
      <w:r w:rsidR="00ED3360" w:rsidRPr="006535B4">
        <w:rPr>
          <w:rFonts w:ascii="Arial" w:eastAsia="Calibri" w:hAnsi="Arial" w:cs="Arial"/>
          <w:b/>
          <w:sz w:val="16"/>
          <w:szCs w:val="18"/>
          <w:lang w:val="sr-Latn-BA" w:eastAsia="en-US"/>
        </w:rPr>
        <w:t xml:space="preserve"> </w:t>
      </w:r>
      <w:r w:rsidRPr="006535B4">
        <w:rPr>
          <w:rFonts w:ascii="Arial" w:eastAsia="Calibri" w:hAnsi="Arial" w:cs="Arial"/>
          <w:b/>
          <w:sz w:val="16"/>
          <w:szCs w:val="18"/>
          <w:lang w:val="sr-Latn-BA" w:eastAsia="en-US"/>
        </w:rPr>
        <w:t>poslova</w:t>
      </w:r>
      <w:r w:rsidR="00ED3360" w:rsidRPr="006535B4">
        <w:rPr>
          <w:rFonts w:ascii="Arial" w:eastAsia="Calibri" w:hAnsi="Arial" w:cs="Arial"/>
          <w:b/>
          <w:sz w:val="16"/>
          <w:szCs w:val="18"/>
          <w:lang w:val="sr-Latn-BA" w:eastAsia="en-US"/>
        </w:rPr>
        <w:t xml:space="preserve"> </w:t>
      </w:r>
      <w:r w:rsidRPr="006535B4">
        <w:rPr>
          <w:rFonts w:ascii="Arial" w:eastAsia="Calibri" w:hAnsi="Arial" w:cs="Arial"/>
          <w:b/>
          <w:sz w:val="16"/>
          <w:szCs w:val="18"/>
          <w:lang w:val="sr-Latn-BA" w:eastAsia="en-US"/>
        </w:rPr>
        <w:t>i</w:t>
      </w:r>
      <w:r w:rsidR="00ED3360" w:rsidRPr="006535B4">
        <w:rPr>
          <w:rFonts w:ascii="Arial" w:eastAsia="Calibri" w:hAnsi="Arial" w:cs="Arial"/>
          <w:b/>
          <w:sz w:val="16"/>
          <w:szCs w:val="18"/>
          <w:lang w:val="sr-Latn-BA" w:eastAsia="en-US"/>
        </w:rPr>
        <w:t xml:space="preserve"> </w:t>
      </w:r>
      <w:r w:rsidRPr="006535B4">
        <w:rPr>
          <w:rFonts w:ascii="Arial" w:eastAsia="Calibri" w:hAnsi="Arial" w:cs="Arial"/>
          <w:b/>
          <w:sz w:val="16"/>
          <w:szCs w:val="18"/>
          <w:lang w:val="sr-Latn-BA" w:eastAsia="en-US"/>
        </w:rPr>
        <w:t>radnih</w:t>
      </w:r>
      <w:r w:rsidR="00ED3360" w:rsidRPr="006535B4">
        <w:rPr>
          <w:rFonts w:ascii="Arial" w:eastAsia="Calibri" w:hAnsi="Arial" w:cs="Arial"/>
          <w:b/>
          <w:sz w:val="16"/>
          <w:szCs w:val="18"/>
          <w:lang w:val="sr-Latn-BA" w:eastAsia="en-US"/>
        </w:rPr>
        <w:t xml:space="preserve"> </w:t>
      </w:r>
      <w:r w:rsidRPr="006535B4">
        <w:rPr>
          <w:rFonts w:ascii="Arial" w:eastAsia="Calibri" w:hAnsi="Arial" w:cs="Arial"/>
          <w:b/>
          <w:sz w:val="16"/>
          <w:szCs w:val="18"/>
          <w:lang w:val="sr-Latn-BA" w:eastAsia="en-US"/>
        </w:rPr>
        <w:t>zadataka</w:t>
      </w:r>
      <w:r w:rsidR="00ED3360" w:rsidRPr="006535B4">
        <w:rPr>
          <w:rFonts w:ascii="Arial" w:eastAsia="Calibri" w:hAnsi="Arial" w:cs="Arial"/>
          <w:b/>
          <w:sz w:val="16"/>
          <w:szCs w:val="18"/>
          <w:lang w:val="sr-Latn-BA" w:eastAsia="en-US"/>
        </w:rPr>
        <w:t xml:space="preserve">: </w:t>
      </w:r>
      <w:r w:rsidR="00806174" w:rsidRPr="006535B4">
        <w:rPr>
          <w:rFonts w:ascii="Arial" w:eastAsia="Calibri" w:hAnsi="Arial" w:cs="Arial"/>
          <w:sz w:val="16"/>
          <w:szCs w:val="18"/>
          <w:lang w:val="sr-Latn-BA" w:eastAsia="en-US"/>
        </w:rPr>
        <w:t>Sekretar Komisije za koncesije BiH obavlja najsloženije poslove iz djelokruga Komisije.</w:t>
      </w:r>
      <w:r w:rsidR="00C10BD9" w:rsidRPr="006535B4">
        <w:rPr>
          <w:rFonts w:ascii="Arial" w:eastAsia="Calibri" w:hAnsi="Arial" w:cs="Arial"/>
          <w:sz w:val="16"/>
          <w:szCs w:val="18"/>
          <w:lang w:val="sr-Latn-BA" w:eastAsia="en-US"/>
        </w:rPr>
        <w:t xml:space="preserve"> </w:t>
      </w:r>
      <w:r w:rsidR="00806174" w:rsidRPr="006535B4">
        <w:rPr>
          <w:rFonts w:ascii="Arial" w:eastAsia="Calibri" w:hAnsi="Arial" w:cs="Arial"/>
          <w:sz w:val="16"/>
          <w:szCs w:val="18"/>
          <w:lang w:val="sr-Latn-BA" w:eastAsia="en-US"/>
        </w:rPr>
        <w:t xml:space="preserve">Rukovodi Službom Komisije. Obavlja upravne i stručne poslove za Predsjedavajućeg, Zamjenika predsjedavajućeg i članove Komisije vezane za održavanje sjednica i kolegija Komisije. Daje pravni osnov i pravno tumačenje podnešenih zahtjeva, tumači zakone i druge pravne akte potrebne za rad Komisije. Priprema nacrte normativnih akata iz nadležnosti Komisije, odluka i ugovora. Prisustvuje sjednicama komisije, </w:t>
      </w:r>
      <w:r w:rsidR="00C10BD9" w:rsidRPr="006535B4">
        <w:rPr>
          <w:rFonts w:ascii="Arial" w:eastAsia="Calibri" w:hAnsi="Arial" w:cs="Arial"/>
          <w:sz w:val="16"/>
          <w:szCs w:val="18"/>
          <w:lang w:val="sr-Latn-BA" w:eastAsia="en-US"/>
        </w:rPr>
        <w:t>brine</w:t>
      </w:r>
      <w:r w:rsidR="00806174" w:rsidRPr="006535B4">
        <w:rPr>
          <w:rFonts w:ascii="Arial" w:eastAsia="Calibri" w:hAnsi="Arial" w:cs="Arial"/>
          <w:sz w:val="16"/>
          <w:szCs w:val="18"/>
          <w:lang w:val="sr-Latn-BA" w:eastAsia="en-US"/>
        </w:rPr>
        <w:t xml:space="preserve"> se zakonitosti njenog rada, daje prijedloge i sugestije. Priprema nacrte saopštenja za javnost sa sjednica Komisije.</w:t>
      </w:r>
      <w:r w:rsidR="00C10BD9" w:rsidRPr="006535B4">
        <w:rPr>
          <w:rFonts w:ascii="Arial" w:eastAsia="Calibri" w:hAnsi="Arial" w:cs="Arial"/>
          <w:sz w:val="16"/>
          <w:szCs w:val="18"/>
          <w:lang w:val="sr-Latn-BA" w:eastAsia="en-US"/>
        </w:rPr>
        <w:t xml:space="preserve"> </w:t>
      </w:r>
      <w:r w:rsidR="00806174" w:rsidRPr="006535B4">
        <w:rPr>
          <w:rFonts w:ascii="Arial" w:eastAsia="Calibri" w:hAnsi="Arial" w:cs="Arial"/>
          <w:sz w:val="16"/>
          <w:szCs w:val="18"/>
          <w:lang w:val="sr-Latn-BA" w:eastAsia="en-US"/>
        </w:rPr>
        <w:t xml:space="preserve">Kontaktira sa Agencijom za državnu službu i priprema javne konkurse, te obavlja i druge poslove koje mu povjeri Predsjedavajući Komisije. Za svoj rad odgovara Predsjedavajućem Komisije. </w:t>
      </w:r>
    </w:p>
    <w:p w14:paraId="1C00BC86" w14:textId="34BADB23" w:rsidR="00905FE1" w:rsidRPr="006535B4" w:rsidRDefault="001D1B49" w:rsidP="00806174">
      <w:pPr>
        <w:jc w:val="both"/>
        <w:rPr>
          <w:rFonts w:ascii="Arial" w:eastAsia="Calibri" w:hAnsi="Arial" w:cs="Arial"/>
          <w:sz w:val="16"/>
          <w:szCs w:val="18"/>
          <w:lang w:val="sr-Latn-BA" w:eastAsia="en-US"/>
        </w:rPr>
      </w:pPr>
      <w:r w:rsidRPr="006535B4">
        <w:rPr>
          <w:rFonts w:ascii="Arial" w:eastAsia="Calibri" w:hAnsi="Arial" w:cs="Arial"/>
          <w:b/>
          <w:sz w:val="16"/>
          <w:szCs w:val="18"/>
          <w:lang w:val="sr-Latn-BA" w:eastAsia="en-US"/>
        </w:rPr>
        <w:t>Posebni</w:t>
      </w:r>
      <w:r w:rsidR="00ED3360" w:rsidRPr="006535B4">
        <w:rPr>
          <w:rFonts w:ascii="Arial" w:eastAsia="Calibri" w:hAnsi="Arial" w:cs="Arial"/>
          <w:b/>
          <w:sz w:val="16"/>
          <w:szCs w:val="18"/>
          <w:lang w:val="sr-Latn-BA" w:eastAsia="en-US"/>
        </w:rPr>
        <w:t xml:space="preserve"> </w:t>
      </w:r>
      <w:r w:rsidRPr="006535B4">
        <w:rPr>
          <w:rFonts w:ascii="Arial" w:eastAsia="Calibri" w:hAnsi="Arial" w:cs="Arial"/>
          <w:b/>
          <w:sz w:val="16"/>
          <w:szCs w:val="18"/>
          <w:lang w:val="sr-Latn-BA" w:eastAsia="en-US"/>
        </w:rPr>
        <w:t>uslovi</w:t>
      </w:r>
      <w:r w:rsidR="00ED3360" w:rsidRPr="006535B4">
        <w:rPr>
          <w:rFonts w:ascii="Arial" w:eastAsia="Calibri" w:hAnsi="Arial" w:cs="Arial"/>
          <w:b/>
          <w:sz w:val="16"/>
          <w:szCs w:val="18"/>
          <w:lang w:val="sr-Latn-BA" w:eastAsia="en-US"/>
        </w:rPr>
        <w:t xml:space="preserve">: </w:t>
      </w:r>
      <w:r w:rsidR="00806174" w:rsidRPr="006535B4">
        <w:rPr>
          <w:rFonts w:ascii="Arial" w:eastAsia="Calibri" w:hAnsi="Arial" w:cs="Arial"/>
          <w:sz w:val="16"/>
          <w:szCs w:val="18"/>
          <w:lang w:val="sr-Latn-BA" w:eastAsia="en-US"/>
        </w:rPr>
        <w:t xml:space="preserve">VSS – pravni ili ekonomski fakultet ili ekvivalent Bolonjskog sistema studiranja pravnog ili ekonomskog smjera sa </w:t>
      </w:r>
      <w:r w:rsidR="00CA4CAD" w:rsidRPr="006535B4">
        <w:rPr>
          <w:rFonts w:ascii="Arial" w:eastAsia="Calibri" w:hAnsi="Arial" w:cs="Arial"/>
          <w:sz w:val="16"/>
          <w:szCs w:val="18"/>
          <w:lang w:val="sr-Latn-BA" w:eastAsia="en-US"/>
        </w:rPr>
        <w:t xml:space="preserve">ostvarenih </w:t>
      </w:r>
      <w:r w:rsidR="00806174" w:rsidRPr="006535B4">
        <w:rPr>
          <w:rFonts w:ascii="Arial" w:eastAsia="Calibri" w:hAnsi="Arial" w:cs="Arial"/>
          <w:sz w:val="16"/>
          <w:szCs w:val="18"/>
          <w:lang w:val="sr-Latn-BA" w:eastAsia="en-US"/>
        </w:rPr>
        <w:t>240 ECTS bodova; najmanje 3 (tri) godine radnog iskustva u struci; položen stručni ispit za rad u organima državne uprave; poznavanje rada na računaru; aktivno znanje engleskog  jezika.</w:t>
      </w:r>
    </w:p>
    <w:p w14:paraId="4E3985CD" w14:textId="0B231A75" w:rsidR="00ED3360" w:rsidRPr="006535B4" w:rsidRDefault="001D1B49" w:rsidP="00905FE1">
      <w:pPr>
        <w:jc w:val="both"/>
        <w:rPr>
          <w:rFonts w:ascii="Arial" w:eastAsia="Calibri" w:hAnsi="Arial" w:cs="Arial"/>
          <w:sz w:val="16"/>
          <w:szCs w:val="18"/>
          <w:lang w:val="sr-Latn-BA" w:eastAsia="en-US"/>
        </w:rPr>
      </w:pPr>
      <w:r w:rsidRPr="006535B4">
        <w:rPr>
          <w:rFonts w:ascii="Arial" w:eastAsia="Calibri" w:hAnsi="Arial" w:cs="Arial"/>
          <w:b/>
          <w:sz w:val="16"/>
          <w:szCs w:val="18"/>
          <w:lang w:val="sr-Latn-BA" w:eastAsia="en-US"/>
        </w:rPr>
        <w:t>Status</w:t>
      </w:r>
      <w:r w:rsidR="00ED3360" w:rsidRPr="006535B4">
        <w:rPr>
          <w:rFonts w:ascii="Arial" w:eastAsia="Calibri" w:hAnsi="Arial" w:cs="Arial"/>
          <w:b/>
          <w:sz w:val="16"/>
          <w:szCs w:val="18"/>
          <w:lang w:val="sr-Latn-BA" w:eastAsia="en-US"/>
        </w:rPr>
        <w:t>:</w:t>
      </w:r>
      <w:r w:rsidR="00ED3360" w:rsidRPr="006535B4">
        <w:rPr>
          <w:rFonts w:ascii="Arial" w:eastAsia="Calibri" w:hAnsi="Arial" w:cs="Arial"/>
          <w:sz w:val="16"/>
          <w:szCs w:val="18"/>
          <w:lang w:val="sr-Latn-BA" w:eastAsia="en-US"/>
        </w:rPr>
        <w:t xml:space="preserve"> </w:t>
      </w:r>
      <w:r w:rsidR="00806174" w:rsidRPr="006535B4">
        <w:rPr>
          <w:rFonts w:ascii="Arial" w:eastAsia="Calibri" w:hAnsi="Arial" w:cs="Arial"/>
          <w:sz w:val="16"/>
          <w:szCs w:val="18"/>
          <w:lang w:val="sr-Latn-BA" w:eastAsia="en-US"/>
        </w:rPr>
        <w:t>Rukovodeći državni službenik na položaju sekretara</w:t>
      </w:r>
      <w:r w:rsidR="00ED3360" w:rsidRPr="006535B4">
        <w:rPr>
          <w:rFonts w:ascii="Arial" w:eastAsia="Calibri" w:hAnsi="Arial" w:cs="Arial"/>
          <w:sz w:val="16"/>
          <w:szCs w:val="18"/>
          <w:lang w:val="sr-Latn-BA" w:eastAsia="en-US"/>
        </w:rPr>
        <w:t>.</w:t>
      </w:r>
    </w:p>
    <w:p w14:paraId="0FCEE3B1" w14:textId="5A181225" w:rsidR="00ED3360" w:rsidRPr="006535B4" w:rsidRDefault="001D1B49" w:rsidP="00ED3360">
      <w:pPr>
        <w:jc w:val="both"/>
        <w:rPr>
          <w:rFonts w:ascii="Arial" w:hAnsi="Arial" w:cs="Arial"/>
          <w:sz w:val="16"/>
          <w:szCs w:val="18"/>
          <w:lang w:val="sr-Latn-BA" w:eastAsia="en-US"/>
        </w:rPr>
      </w:pPr>
      <w:r w:rsidRPr="006535B4">
        <w:rPr>
          <w:rFonts w:ascii="Arial" w:hAnsi="Arial" w:cs="Arial"/>
          <w:b/>
          <w:sz w:val="16"/>
          <w:szCs w:val="18"/>
          <w:lang w:val="sr-Latn-BA" w:eastAsia="en-US"/>
        </w:rPr>
        <w:t>Pripadajuća</w:t>
      </w:r>
      <w:r w:rsidR="00ED3360" w:rsidRPr="006535B4">
        <w:rPr>
          <w:rFonts w:ascii="Arial" w:hAnsi="Arial" w:cs="Arial"/>
          <w:b/>
          <w:sz w:val="16"/>
          <w:szCs w:val="18"/>
          <w:lang w:val="sr-Latn-BA" w:eastAsia="en-US"/>
        </w:rPr>
        <w:t xml:space="preserve"> </w:t>
      </w:r>
      <w:r w:rsidRPr="006535B4">
        <w:rPr>
          <w:rFonts w:ascii="Arial" w:hAnsi="Arial" w:cs="Arial"/>
          <w:b/>
          <w:sz w:val="16"/>
          <w:szCs w:val="18"/>
          <w:lang w:val="sr-Latn-BA" w:eastAsia="en-US"/>
        </w:rPr>
        <w:t>osnovna</w:t>
      </w:r>
      <w:r w:rsidR="00ED3360" w:rsidRPr="006535B4">
        <w:rPr>
          <w:rFonts w:ascii="Arial" w:hAnsi="Arial" w:cs="Arial"/>
          <w:b/>
          <w:sz w:val="16"/>
          <w:szCs w:val="18"/>
          <w:lang w:val="sr-Latn-BA" w:eastAsia="en-US"/>
        </w:rPr>
        <w:t xml:space="preserve"> </w:t>
      </w:r>
      <w:r w:rsidRPr="006535B4">
        <w:rPr>
          <w:rFonts w:ascii="Arial" w:hAnsi="Arial" w:cs="Arial"/>
          <w:b/>
          <w:sz w:val="16"/>
          <w:szCs w:val="18"/>
          <w:lang w:val="sr-Latn-BA" w:eastAsia="en-US"/>
        </w:rPr>
        <w:t>neto</w:t>
      </w:r>
      <w:r w:rsidR="00ED3360" w:rsidRPr="006535B4">
        <w:rPr>
          <w:rFonts w:ascii="Arial" w:hAnsi="Arial" w:cs="Arial"/>
          <w:b/>
          <w:sz w:val="16"/>
          <w:szCs w:val="18"/>
          <w:lang w:val="sr-Latn-BA" w:eastAsia="en-US"/>
        </w:rPr>
        <w:t xml:space="preserve"> </w:t>
      </w:r>
      <w:r w:rsidRPr="006535B4">
        <w:rPr>
          <w:rFonts w:ascii="Arial" w:hAnsi="Arial" w:cs="Arial"/>
          <w:b/>
          <w:sz w:val="16"/>
          <w:szCs w:val="18"/>
          <w:lang w:val="sr-Latn-BA" w:eastAsia="en-US"/>
        </w:rPr>
        <w:t>plata</w:t>
      </w:r>
      <w:r w:rsidR="00ED3360" w:rsidRPr="006535B4">
        <w:rPr>
          <w:rFonts w:ascii="Arial" w:hAnsi="Arial" w:cs="Arial"/>
          <w:i/>
          <w:sz w:val="16"/>
          <w:szCs w:val="18"/>
          <w:lang w:val="sr-Latn-BA" w:eastAsia="en-US"/>
        </w:rPr>
        <w:t>:</w:t>
      </w:r>
      <w:r w:rsidR="00ED3360" w:rsidRPr="006535B4">
        <w:rPr>
          <w:rFonts w:ascii="Arial" w:hAnsi="Arial" w:cs="Arial"/>
          <w:sz w:val="16"/>
          <w:szCs w:val="18"/>
          <w:lang w:val="sr-Latn-BA" w:eastAsia="en-US"/>
        </w:rPr>
        <w:t xml:space="preserve"> </w:t>
      </w:r>
      <w:r w:rsidR="009A4A8B" w:rsidRPr="006535B4">
        <w:rPr>
          <w:rFonts w:ascii="Arial" w:hAnsi="Arial" w:cs="Arial"/>
          <w:sz w:val="16"/>
          <w:szCs w:val="18"/>
          <w:lang w:val="sr-Latn-BA" w:eastAsia="en-US"/>
        </w:rPr>
        <w:t>2</w:t>
      </w:r>
      <w:r w:rsidR="00905FE1" w:rsidRPr="006535B4">
        <w:rPr>
          <w:rFonts w:ascii="Arial" w:hAnsi="Arial" w:cs="Arial"/>
          <w:sz w:val="16"/>
          <w:szCs w:val="18"/>
          <w:lang w:val="sr-Latn-BA" w:eastAsia="en-US"/>
        </w:rPr>
        <w:t>.</w:t>
      </w:r>
      <w:r w:rsidR="00ED721C" w:rsidRPr="006535B4">
        <w:rPr>
          <w:rFonts w:ascii="Arial" w:hAnsi="Arial" w:cs="Arial"/>
          <w:sz w:val="16"/>
          <w:szCs w:val="18"/>
          <w:lang w:val="sr-Latn-BA" w:eastAsia="en-US"/>
        </w:rPr>
        <w:t>407</w:t>
      </w:r>
      <w:r w:rsidR="00905FE1" w:rsidRPr="006535B4">
        <w:rPr>
          <w:rFonts w:ascii="Arial" w:hAnsi="Arial" w:cs="Arial"/>
          <w:sz w:val="16"/>
          <w:szCs w:val="18"/>
          <w:lang w:val="sr-Latn-BA" w:eastAsia="en-US"/>
        </w:rPr>
        <w:t>,</w:t>
      </w:r>
      <w:r w:rsidR="00ED721C" w:rsidRPr="006535B4">
        <w:rPr>
          <w:rFonts w:ascii="Arial" w:hAnsi="Arial" w:cs="Arial"/>
          <w:sz w:val="16"/>
          <w:szCs w:val="18"/>
          <w:lang w:val="sr-Latn-BA" w:eastAsia="en-US"/>
        </w:rPr>
        <w:t>50</w:t>
      </w:r>
      <w:r w:rsidR="00905FE1" w:rsidRPr="006535B4">
        <w:rPr>
          <w:rFonts w:ascii="Arial" w:hAnsi="Arial" w:cs="Arial"/>
          <w:sz w:val="16"/>
          <w:szCs w:val="18"/>
          <w:lang w:val="sr-Latn-BA" w:eastAsia="en-US"/>
        </w:rPr>
        <w:t xml:space="preserve"> </w:t>
      </w:r>
      <w:r w:rsidRPr="006535B4">
        <w:rPr>
          <w:rFonts w:ascii="Arial" w:hAnsi="Arial" w:cs="Arial"/>
          <w:sz w:val="16"/>
          <w:szCs w:val="18"/>
          <w:lang w:val="sr-Latn-BA" w:eastAsia="en-US"/>
        </w:rPr>
        <w:t>KM</w:t>
      </w:r>
    </w:p>
    <w:p w14:paraId="0F01A517" w14:textId="3C3B371A" w:rsidR="00ED3360" w:rsidRPr="006535B4" w:rsidRDefault="001D1B49" w:rsidP="00ED3360">
      <w:pPr>
        <w:jc w:val="both"/>
        <w:rPr>
          <w:rFonts w:ascii="Arial" w:eastAsia="Calibri" w:hAnsi="Arial" w:cs="Arial"/>
          <w:sz w:val="16"/>
          <w:szCs w:val="18"/>
          <w:lang w:val="sr-Latn-BA" w:eastAsia="en-US"/>
        </w:rPr>
      </w:pPr>
      <w:r w:rsidRPr="006535B4">
        <w:rPr>
          <w:rFonts w:ascii="Arial" w:eastAsia="Calibri" w:hAnsi="Arial" w:cs="Arial"/>
          <w:b/>
          <w:sz w:val="16"/>
          <w:szCs w:val="18"/>
          <w:lang w:val="sr-Latn-BA" w:eastAsia="en-US"/>
        </w:rPr>
        <w:t>Broj</w:t>
      </w:r>
      <w:r w:rsidR="00ED3360" w:rsidRPr="006535B4">
        <w:rPr>
          <w:rFonts w:ascii="Arial" w:eastAsia="Calibri" w:hAnsi="Arial" w:cs="Arial"/>
          <w:b/>
          <w:sz w:val="16"/>
          <w:szCs w:val="18"/>
          <w:lang w:val="sr-Latn-BA" w:eastAsia="en-US"/>
        </w:rPr>
        <w:t xml:space="preserve"> </w:t>
      </w:r>
      <w:r w:rsidRPr="006535B4">
        <w:rPr>
          <w:rFonts w:ascii="Arial" w:eastAsia="Calibri" w:hAnsi="Arial" w:cs="Arial"/>
          <w:b/>
          <w:sz w:val="16"/>
          <w:szCs w:val="18"/>
          <w:lang w:val="sr-Latn-BA" w:eastAsia="en-US"/>
        </w:rPr>
        <w:t>izvršilaca</w:t>
      </w:r>
      <w:r w:rsidR="00ED3360" w:rsidRPr="006535B4">
        <w:rPr>
          <w:rFonts w:ascii="Arial" w:eastAsia="Calibri" w:hAnsi="Arial" w:cs="Arial"/>
          <w:b/>
          <w:sz w:val="16"/>
          <w:szCs w:val="18"/>
          <w:lang w:val="sr-Latn-BA" w:eastAsia="en-US"/>
        </w:rPr>
        <w:t xml:space="preserve">: </w:t>
      </w:r>
      <w:r w:rsidRPr="006535B4">
        <w:rPr>
          <w:rFonts w:ascii="Arial" w:eastAsia="Calibri" w:hAnsi="Arial" w:cs="Arial"/>
          <w:bCs/>
          <w:sz w:val="16"/>
          <w:szCs w:val="18"/>
          <w:lang w:val="sr-Latn-BA" w:eastAsia="en-US"/>
        </w:rPr>
        <w:t>jedan</w:t>
      </w:r>
      <w:r w:rsidR="00ED3360" w:rsidRPr="006535B4">
        <w:rPr>
          <w:rFonts w:ascii="Arial" w:eastAsia="Calibri" w:hAnsi="Arial" w:cs="Arial"/>
          <w:sz w:val="16"/>
          <w:szCs w:val="18"/>
          <w:lang w:val="sr-Latn-BA" w:eastAsia="en-US"/>
        </w:rPr>
        <w:t xml:space="preserve"> (</w:t>
      </w:r>
      <w:r w:rsidR="002027E4" w:rsidRPr="006535B4">
        <w:rPr>
          <w:rFonts w:ascii="Arial" w:eastAsia="Calibri" w:hAnsi="Arial" w:cs="Arial"/>
          <w:sz w:val="16"/>
          <w:szCs w:val="18"/>
          <w:lang w:val="sr-Latn-BA" w:eastAsia="en-US"/>
        </w:rPr>
        <w:t>1</w:t>
      </w:r>
      <w:r w:rsidR="00ED3360" w:rsidRPr="006535B4">
        <w:rPr>
          <w:rFonts w:ascii="Arial" w:eastAsia="Calibri" w:hAnsi="Arial" w:cs="Arial"/>
          <w:sz w:val="16"/>
          <w:szCs w:val="18"/>
          <w:lang w:val="sr-Latn-BA" w:eastAsia="en-US"/>
        </w:rPr>
        <w:t>)</w:t>
      </w:r>
    </w:p>
    <w:p w14:paraId="4D272824" w14:textId="6835A423" w:rsidR="00ED3360" w:rsidRPr="006535B4" w:rsidRDefault="001D1B49" w:rsidP="00ED3360">
      <w:pPr>
        <w:jc w:val="both"/>
        <w:rPr>
          <w:rFonts w:ascii="Arial" w:eastAsia="Calibri" w:hAnsi="Arial" w:cs="Arial"/>
          <w:sz w:val="16"/>
          <w:szCs w:val="18"/>
          <w:lang w:val="sr-Latn-BA" w:eastAsia="en-US"/>
        </w:rPr>
      </w:pPr>
      <w:r w:rsidRPr="006535B4">
        <w:rPr>
          <w:rFonts w:ascii="Arial" w:eastAsia="Calibri" w:hAnsi="Arial" w:cs="Arial"/>
          <w:b/>
          <w:sz w:val="16"/>
          <w:szCs w:val="18"/>
          <w:lang w:val="sr-Latn-BA" w:eastAsia="en-US"/>
        </w:rPr>
        <w:t>Mjesto</w:t>
      </w:r>
      <w:r w:rsidR="00ED3360" w:rsidRPr="006535B4">
        <w:rPr>
          <w:rFonts w:ascii="Arial" w:eastAsia="Calibri" w:hAnsi="Arial" w:cs="Arial"/>
          <w:b/>
          <w:sz w:val="16"/>
          <w:szCs w:val="18"/>
          <w:lang w:val="sr-Latn-BA" w:eastAsia="en-US"/>
        </w:rPr>
        <w:t xml:space="preserve"> </w:t>
      </w:r>
      <w:r w:rsidRPr="006535B4">
        <w:rPr>
          <w:rFonts w:ascii="Arial" w:eastAsia="Calibri" w:hAnsi="Arial" w:cs="Arial"/>
          <w:b/>
          <w:sz w:val="16"/>
          <w:szCs w:val="18"/>
          <w:lang w:val="sr-Latn-BA" w:eastAsia="en-US"/>
        </w:rPr>
        <w:t>rada</w:t>
      </w:r>
      <w:r w:rsidR="00ED3360" w:rsidRPr="006535B4">
        <w:rPr>
          <w:rFonts w:ascii="Arial" w:eastAsia="Calibri" w:hAnsi="Arial" w:cs="Arial"/>
          <w:b/>
          <w:sz w:val="16"/>
          <w:szCs w:val="18"/>
          <w:lang w:val="sr-Latn-BA" w:eastAsia="en-US"/>
        </w:rPr>
        <w:t>:</w:t>
      </w:r>
      <w:r w:rsidR="00ED3360" w:rsidRPr="006535B4">
        <w:rPr>
          <w:rFonts w:ascii="Arial" w:eastAsia="Calibri" w:hAnsi="Arial" w:cs="Arial"/>
          <w:sz w:val="16"/>
          <w:szCs w:val="18"/>
          <w:lang w:val="sr-Latn-BA" w:eastAsia="en-US"/>
        </w:rPr>
        <w:t xml:space="preserve"> </w:t>
      </w:r>
      <w:r w:rsidR="008E4D14" w:rsidRPr="006535B4">
        <w:rPr>
          <w:rFonts w:ascii="Arial" w:eastAsia="Calibri" w:hAnsi="Arial" w:cs="Arial"/>
          <w:sz w:val="16"/>
          <w:szCs w:val="18"/>
          <w:lang w:val="sr-Latn-BA" w:eastAsia="en-US"/>
        </w:rPr>
        <w:t>Banja Luka</w:t>
      </w:r>
    </w:p>
    <w:p w14:paraId="293D42F2" w14:textId="77777777" w:rsidR="00B20C73" w:rsidRPr="006535B4" w:rsidRDefault="00B20C73" w:rsidP="00B20C73">
      <w:pPr>
        <w:jc w:val="both"/>
        <w:rPr>
          <w:rFonts w:ascii="Arial" w:eastAsia="Calibri" w:hAnsi="Arial" w:cs="Arial"/>
          <w:b/>
          <w:sz w:val="16"/>
          <w:szCs w:val="18"/>
          <w:u w:val="single"/>
          <w:lang w:val="sr-Latn-BA" w:eastAsia="en-US"/>
        </w:rPr>
      </w:pPr>
    </w:p>
    <w:p w14:paraId="22996BFD" w14:textId="77777777" w:rsidR="00806174" w:rsidRPr="006535B4" w:rsidRDefault="00806174" w:rsidP="0027427F">
      <w:pPr>
        <w:jc w:val="both"/>
        <w:rPr>
          <w:rFonts w:ascii="Arial" w:eastAsia="Calibri" w:hAnsi="Arial" w:cs="Arial"/>
          <w:b/>
          <w:sz w:val="16"/>
          <w:szCs w:val="18"/>
          <w:u w:val="single"/>
          <w:lang w:val="sr-Latn-BA" w:eastAsia="en-US"/>
        </w:rPr>
      </w:pPr>
      <w:r w:rsidRPr="006535B4">
        <w:rPr>
          <w:rFonts w:ascii="Arial" w:eastAsia="Calibri" w:hAnsi="Arial" w:cs="Arial"/>
          <w:b/>
          <w:sz w:val="16"/>
          <w:szCs w:val="18"/>
          <w:u w:val="single"/>
          <w:lang w:val="sr-Latn-BA" w:eastAsia="en-US"/>
        </w:rPr>
        <w:t>1/02 Stručni savjetnik za provjeru i nadzor koncesionara</w:t>
      </w:r>
    </w:p>
    <w:p w14:paraId="112A82E6" w14:textId="585C7983" w:rsidR="00806174" w:rsidRPr="006535B4" w:rsidRDefault="001D1B49" w:rsidP="00806174">
      <w:pPr>
        <w:jc w:val="both"/>
        <w:rPr>
          <w:rFonts w:ascii="Arial" w:eastAsia="Calibri" w:hAnsi="Arial" w:cs="Arial"/>
          <w:sz w:val="16"/>
          <w:szCs w:val="18"/>
          <w:lang w:val="sr-Latn-BA" w:eastAsia="en-US"/>
        </w:rPr>
      </w:pPr>
      <w:r w:rsidRPr="006535B4">
        <w:rPr>
          <w:rFonts w:ascii="Arial" w:eastAsia="Calibri" w:hAnsi="Arial" w:cs="Arial"/>
          <w:b/>
          <w:sz w:val="16"/>
          <w:szCs w:val="18"/>
          <w:lang w:val="sr-Latn-BA" w:eastAsia="en-US"/>
        </w:rPr>
        <w:t>Opis</w:t>
      </w:r>
      <w:r w:rsidR="00A31B0C" w:rsidRPr="006535B4">
        <w:rPr>
          <w:rFonts w:ascii="Arial" w:eastAsia="Calibri" w:hAnsi="Arial" w:cs="Arial"/>
          <w:b/>
          <w:sz w:val="16"/>
          <w:szCs w:val="18"/>
          <w:lang w:val="sr-Latn-BA" w:eastAsia="en-US"/>
        </w:rPr>
        <w:t xml:space="preserve"> </w:t>
      </w:r>
      <w:r w:rsidRPr="006535B4">
        <w:rPr>
          <w:rFonts w:ascii="Arial" w:eastAsia="Calibri" w:hAnsi="Arial" w:cs="Arial"/>
          <w:b/>
          <w:sz w:val="16"/>
          <w:szCs w:val="18"/>
          <w:lang w:val="sr-Latn-BA" w:eastAsia="en-US"/>
        </w:rPr>
        <w:t>poslova</w:t>
      </w:r>
      <w:r w:rsidR="00A31B0C" w:rsidRPr="006535B4">
        <w:rPr>
          <w:rFonts w:ascii="Arial" w:eastAsia="Calibri" w:hAnsi="Arial" w:cs="Arial"/>
          <w:b/>
          <w:sz w:val="16"/>
          <w:szCs w:val="18"/>
          <w:lang w:val="sr-Latn-BA" w:eastAsia="en-US"/>
        </w:rPr>
        <w:t xml:space="preserve"> </w:t>
      </w:r>
      <w:r w:rsidRPr="006535B4">
        <w:rPr>
          <w:rFonts w:ascii="Arial" w:eastAsia="Calibri" w:hAnsi="Arial" w:cs="Arial"/>
          <w:b/>
          <w:sz w:val="16"/>
          <w:szCs w:val="18"/>
          <w:lang w:val="sr-Latn-BA" w:eastAsia="en-US"/>
        </w:rPr>
        <w:t>i</w:t>
      </w:r>
      <w:r w:rsidR="00A31B0C" w:rsidRPr="006535B4">
        <w:rPr>
          <w:rFonts w:ascii="Arial" w:eastAsia="Calibri" w:hAnsi="Arial" w:cs="Arial"/>
          <w:b/>
          <w:sz w:val="16"/>
          <w:szCs w:val="18"/>
          <w:lang w:val="sr-Latn-BA" w:eastAsia="en-US"/>
        </w:rPr>
        <w:t xml:space="preserve"> </w:t>
      </w:r>
      <w:r w:rsidRPr="006535B4">
        <w:rPr>
          <w:rFonts w:ascii="Arial" w:eastAsia="Calibri" w:hAnsi="Arial" w:cs="Arial"/>
          <w:b/>
          <w:sz w:val="16"/>
          <w:szCs w:val="18"/>
          <w:lang w:val="sr-Latn-BA" w:eastAsia="en-US"/>
        </w:rPr>
        <w:t>radnih</w:t>
      </w:r>
      <w:r w:rsidR="00A31B0C" w:rsidRPr="006535B4">
        <w:rPr>
          <w:rFonts w:ascii="Arial" w:eastAsia="Calibri" w:hAnsi="Arial" w:cs="Arial"/>
          <w:b/>
          <w:sz w:val="16"/>
          <w:szCs w:val="18"/>
          <w:lang w:val="sr-Latn-BA" w:eastAsia="en-US"/>
        </w:rPr>
        <w:t xml:space="preserve"> </w:t>
      </w:r>
      <w:r w:rsidRPr="006535B4">
        <w:rPr>
          <w:rFonts w:ascii="Arial" w:eastAsia="Calibri" w:hAnsi="Arial" w:cs="Arial"/>
          <w:b/>
          <w:sz w:val="16"/>
          <w:szCs w:val="18"/>
          <w:lang w:val="sr-Latn-BA" w:eastAsia="en-US"/>
        </w:rPr>
        <w:t>zadataka</w:t>
      </w:r>
      <w:r w:rsidR="00A31B0C" w:rsidRPr="006535B4">
        <w:rPr>
          <w:rFonts w:ascii="Arial" w:eastAsia="Calibri" w:hAnsi="Arial" w:cs="Arial"/>
          <w:b/>
          <w:sz w:val="16"/>
          <w:szCs w:val="18"/>
          <w:lang w:val="sr-Latn-BA" w:eastAsia="en-US"/>
        </w:rPr>
        <w:t xml:space="preserve">: </w:t>
      </w:r>
      <w:r w:rsidR="00806174" w:rsidRPr="006535B4">
        <w:rPr>
          <w:rFonts w:ascii="Arial" w:eastAsia="Calibri" w:hAnsi="Arial" w:cs="Arial"/>
          <w:sz w:val="16"/>
          <w:szCs w:val="18"/>
          <w:lang w:val="sr-Latn-BA" w:eastAsia="en-US"/>
        </w:rPr>
        <w:t>Stručni savjetnik za provjeru i nadzor rada koncesionara prati cjelokupan rad koncesionara. Proučava, po potrebi umnožava knjige, zapisnike, izvještaje, spise i druge dokumente koje se odnose na rad koncesionara. Pribavlja podatke ili dokumenta koja su neophodna radi primjene odredbi zakona o koncesijama. Vrši stručnu obradu žalbi potrošača i podnesenih zahtjeva za reviziju. Predlaže pokretanje postupka u slučaju prekršaja iz člana 33. Zakona o koncesijama BiH. Za svoj rad odgovoran je Sekretaru Komisije za koncesije BiH</w:t>
      </w:r>
    </w:p>
    <w:p w14:paraId="128E334B" w14:textId="314EFF18" w:rsidR="00806174" w:rsidRPr="006535B4" w:rsidRDefault="001D1B49" w:rsidP="00806174">
      <w:pPr>
        <w:jc w:val="both"/>
        <w:rPr>
          <w:rFonts w:ascii="Arial" w:eastAsia="Calibri" w:hAnsi="Arial" w:cs="Arial"/>
          <w:sz w:val="16"/>
          <w:szCs w:val="18"/>
          <w:lang w:val="sr-Latn-BA" w:eastAsia="en-US"/>
        </w:rPr>
      </w:pPr>
      <w:r w:rsidRPr="006535B4">
        <w:rPr>
          <w:rFonts w:ascii="Arial" w:eastAsia="Calibri" w:hAnsi="Arial" w:cs="Arial"/>
          <w:b/>
          <w:sz w:val="16"/>
          <w:szCs w:val="18"/>
          <w:lang w:val="sr-Latn-BA" w:eastAsia="en-US"/>
        </w:rPr>
        <w:t>Posebni</w:t>
      </w:r>
      <w:r w:rsidR="00A31B0C" w:rsidRPr="006535B4">
        <w:rPr>
          <w:rFonts w:ascii="Arial" w:eastAsia="Calibri" w:hAnsi="Arial" w:cs="Arial"/>
          <w:b/>
          <w:sz w:val="16"/>
          <w:szCs w:val="18"/>
          <w:lang w:val="sr-Latn-BA" w:eastAsia="en-US"/>
        </w:rPr>
        <w:t xml:space="preserve"> </w:t>
      </w:r>
      <w:r w:rsidRPr="006535B4">
        <w:rPr>
          <w:rFonts w:ascii="Arial" w:eastAsia="Calibri" w:hAnsi="Arial" w:cs="Arial"/>
          <w:b/>
          <w:sz w:val="16"/>
          <w:szCs w:val="18"/>
          <w:lang w:val="sr-Latn-BA" w:eastAsia="en-US"/>
        </w:rPr>
        <w:t>uslovi</w:t>
      </w:r>
      <w:r w:rsidR="00A31B0C" w:rsidRPr="006535B4">
        <w:rPr>
          <w:rFonts w:ascii="Arial" w:eastAsia="Calibri" w:hAnsi="Arial" w:cs="Arial"/>
          <w:b/>
          <w:sz w:val="16"/>
          <w:szCs w:val="18"/>
          <w:lang w:val="sr-Latn-BA" w:eastAsia="en-US"/>
        </w:rPr>
        <w:t xml:space="preserve">: </w:t>
      </w:r>
      <w:r w:rsidR="00806174" w:rsidRPr="006535B4">
        <w:rPr>
          <w:rFonts w:ascii="Arial" w:eastAsia="Calibri" w:hAnsi="Arial" w:cs="Arial"/>
          <w:sz w:val="16"/>
          <w:szCs w:val="18"/>
          <w:lang w:val="sr-Latn-BA" w:eastAsia="en-US"/>
        </w:rPr>
        <w:t xml:space="preserve">VSS – tehničkog ili društvenog smjera ili ekvivalent Bolonjskog sistema studiranja sa </w:t>
      </w:r>
      <w:r w:rsidR="00CA4CAD" w:rsidRPr="006535B4">
        <w:rPr>
          <w:rFonts w:ascii="Arial" w:eastAsia="Calibri" w:hAnsi="Arial" w:cs="Arial"/>
          <w:sz w:val="16"/>
          <w:szCs w:val="18"/>
          <w:lang w:val="sr-Latn-BA" w:eastAsia="en-US"/>
        </w:rPr>
        <w:t xml:space="preserve">ostvarenih </w:t>
      </w:r>
      <w:r w:rsidR="00806174" w:rsidRPr="006535B4">
        <w:rPr>
          <w:rFonts w:ascii="Arial" w:eastAsia="Calibri" w:hAnsi="Arial" w:cs="Arial"/>
          <w:sz w:val="16"/>
          <w:szCs w:val="18"/>
          <w:lang w:val="sr-Latn-BA" w:eastAsia="en-US"/>
        </w:rPr>
        <w:t>240 ECTS bodova; najmanje 3 (tri) godina radnog iskustva u struci; položen stručni ispit za rad u organima državne uprave; poznavanje rada na računaru; poznavanje engleskog jezika.</w:t>
      </w:r>
    </w:p>
    <w:p w14:paraId="3473B7D7" w14:textId="56852D0D" w:rsidR="00A31B0C" w:rsidRPr="006535B4" w:rsidRDefault="001D1B49" w:rsidP="00806174">
      <w:pPr>
        <w:jc w:val="both"/>
        <w:rPr>
          <w:rFonts w:ascii="Arial" w:eastAsia="Calibri" w:hAnsi="Arial" w:cs="Arial"/>
          <w:sz w:val="16"/>
          <w:szCs w:val="18"/>
          <w:lang w:val="sr-Latn-BA" w:eastAsia="en-US"/>
        </w:rPr>
      </w:pPr>
      <w:r w:rsidRPr="006535B4">
        <w:rPr>
          <w:rFonts w:ascii="Arial" w:eastAsia="Calibri" w:hAnsi="Arial" w:cs="Arial"/>
          <w:b/>
          <w:sz w:val="16"/>
          <w:szCs w:val="18"/>
          <w:lang w:val="sr-Latn-BA" w:eastAsia="en-US"/>
        </w:rPr>
        <w:t>Status</w:t>
      </w:r>
      <w:r w:rsidR="00A31B0C" w:rsidRPr="006535B4">
        <w:rPr>
          <w:rFonts w:ascii="Arial" w:eastAsia="Calibri" w:hAnsi="Arial" w:cs="Arial"/>
          <w:b/>
          <w:sz w:val="16"/>
          <w:szCs w:val="18"/>
          <w:lang w:val="sr-Latn-BA" w:eastAsia="en-US"/>
        </w:rPr>
        <w:t>:</w:t>
      </w:r>
      <w:r w:rsidR="00A31B0C" w:rsidRPr="006535B4">
        <w:rPr>
          <w:rFonts w:ascii="Arial" w:eastAsia="Calibri" w:hAnsi="Arial" w:cs="Arial"/>
          <w:sz w:val="16"/>
          <w:szCs w:val="18"/>
          <w:lang w:val="sr-Latn-BA" w:eastAsia="en-US"/>
        </w:rPr>
        <w:t xml:space="preserve"> </w:t>
      </w:r>
      <w:r w:rsidRPr="006535B4">
        <w:rPr>
          <w:rFonts w:ascii="Arial" w:eastAsia="Calibri" w:hAnsi="Arial" w:cs="Arial"/>
          <w:sz w:val="16"/>
          <w:szCs w:val="18"/>
          <w:lang w:val="sr-Latn-BA" w:eastAsia="en-US"/>
        </w:rPr>
        <w:t>Državni</w:t>
      </w:r>
      <w:r w:rsidR="00A31B0C" w:rsidRPr="006535B4">
        <w:rPr>
          <w:rFonts w:ascii="Arial" w:eastAsia="Calibri" w:hAnsi="Arial" w:cs="Arial"/>
          <w:sz w:val="16"/>
          <w:szCs w:val="18"/>
          <w:lang w:val="sr-Latn-BA" w:eastAsia="en-US"/>
        </w:rPr>
        <w:t xml:space="preserve"> </w:t>
      </w:r>
      <w:r w:rsidRPr="006535B4">
        <w:rPr>
          <w:rFonts w:ascii="Arial" w:eastAsia="Calibri" w:hAnsi="Arial" w:cs="Arial"/>
          <w:sz w:val="16"/>
          <w:szCs w:val="18"/>
          <w:lang w:val="sr-Latn-BA" w:eastAsia="en-US"/>
        </w:rPr>
        <w:t>službenik</w:t>
      </w:r>
      <w:r w:rsidR="00A31B0C" w:rsidRPr="006535B4">
        <w:rPr>
          <w:rFonts w:ascii="Arial" w:eastAsia="Calibri" w:hAnsi="Arial" w:cs="Arial"/>
          <w:sz w:val="16"/>
          <w:szCs w:val="18"/>
          <w:lang w:val="sr-Latn-BA" w:eastAsia="en-US"/>
        </w:rPr>
        <w:t xml:space="preserve"> –</w:t>
      </w:r>
      <w:r w:rsidRPr="006535B4">
        <w:rPr>
          <w:rFonts w:ascii="Arial" w:eastAsia="Calibri" w:hAnsi="Arial" w:cs="Arial"/>
          <w:sz w:val="16"/>
          <w:szCs w:val="18"/>
          <w:lang w:val="sr-Latn-BA" w:eastAsia="en-US"/>
        </w:rPr>
        <w:t>stručni</w:t>
      </w:r>
      <w:r w:rsidR="00A31B0C" w:rsidRPr="006535B4">
        <w:rPr>
          <w:rFonts w:ascii="Arial" w:eastAsia="Calibri" w:hAnsi="Arial" w:cs="Arial"/>
          <w:sz w:val="16"/>
          <w:szCs w:val="18"/>
          <w:lang w:val="sr-Latn-BA" w:eastAsia="en-US"/>
        </w:rPr>
        <w:t xml:space="preserve"> </w:t>
      </w:r>
      <w:r w:rsidR="00806174" w:rsidRPr="006535B4">
        <w:rPr>
          <w:rFonts w:ascii="Arial" w:eastAsia="Calibri" w:hAnsi="Arial" w:cs="Arial"/>
          <w:sz w:val="16"/>
          <w:szCs w:val="18"/>
          <w:lang w:val="sr-Latn-BA" w:eastAsia="en-US"/>
        </w:rPr>
        <w:t>savjetnik</w:t>
      </w:r>
      <w:r w:rsidR="00A31B0C" w:rsidRPr="006535B4">
        <w:rPr>
          <w:rFonts w:ascii="Arial" w:eastAsia="Calibri" w:hAnsi="Arial" w:cs="Arial"/>
          <w:sz w:val="16"/>
          <w:szCs w:val="18"/>
          <w:lang w:val="sr-Latn-BA" w:eastAsia="en-US"/>
        </w:rPr>
        <w:t>.</w:t>
      </w:r>
    </w:p>
    <w:p w14:paraId="566076B1" w14:textId="29F06D7F" w:rsidR="00A31B0C" w:rsidRPr="006535B4" w:rsidRDefault="001D1B49" w:rsidP="00A31B0C">
      <w:pPr>
        <w:jc w:val="both"/>
        <w:rPr>
          <w:rFonts w:ascii="Arial" w:hAnsi="Arial" w:cs="Arial"/>
          <w:sz w:val="16"/>
          <w:szCs w:val="18"/>
          <w:lang w:val="sr-Latn-BA" w:eastAsia="en-US"/>
        </w:rPr>
      </w:pPr>
      <w:r w:rsidRPr="006535B4">
        <w:rPr>
          <w:rFonts w:ascii="Arial" w:hAnsi="Arial" w:cs="Arial"/>
          <w:b/>
          <w:sz w:val="16"/>
          <w:szCs w:val="18"/>
          <w:lang w:val="sr-Latn-BA" w:eastAsia="en-US"/>
        </w:rPr>
        <w:t>Pripadajuća</w:t>
      </w:r>
      <w:r w:rsidR="00A31B0C" w:rsidRPr="006535B4">
        <w:rPr>
          <w:rFonts w:ascii="Arial" w:hAnsi="Arial" w:cs="Arial"/>
          <w:b/>
          <w:sz w:val="16"/>
          <w:szCs w:val="18"/>
          <w:lang w:val="sr-Latn-BA" w:eastAsia="en-US"/>
        </w:rPr>
        <w:t xml:space="preserve"> </w:t>
      </w:r>
      <w:r w:rsidRPr="006535B4">
        <w:rPr>
          <w:rFonts w:ascii="Arial" w:hAnsi="Arial" w:cs="Arial"/>
          <w:b/>
          <w:sz w:val="16"/>
          <w:szCs w:val="18"/>
          <w:lang w:val="sr-Latn-BA" w:eastAsia="en-US"/>
        </w:rPr>
        <w:t>osnovna</w:t>
      </w:r>
      <w:r w:rsidR="00A31B0C" w:rsidRPr="006535B4">
        <w:rPr>
          <w:rFonts w:ascii="Arial" w:hAnsi="Arial" w:cs="Arial"/>
          <w:b/>
          <w:sz w:val="16"/>
          <w:szCs w:val="18"/>
          <w:lang w:val="sr-Latn-BA" w:eastAsia="en-US"/>
        </w:rPr>
        <w:t xml:space="preserve"> </w:t>
      </w:r>
      <w:r w:rsidRPr="006535B4">
        <w:rPr>
          <w:rFonts w:ascii="Arial" w:hAnsi="Arial" w:cs="Arial"/>
          <w:b/>
          <w:sz w:val="16"/>
          <w:szCs w:val="18"/>
          <w:lang w:val="sr-Latn-BA" w:eastAsia="en-US"/>
        </w:rPr>
        <w:t>neto</w:t>
      </w:r>
      <w:r w:rsidR="00A31B0C" w:rsidRPr="006535B4">
        <w:rPr>
          <w:rFonts w:ascii="Arial" w:hAnsi="Arial" w:cs="Arial"/>
          <w:b/>
          <w:sz w:val="16"/>
          <w:szCs w:val="18"/>
          <w:lang w:val="sr-Latn-BA" w:eastAsia="en-US"/>
        </w:rPr>
        <w:t xml:space="preserve"> </w:t>
      </w:r>
      <w:r w:rsidRPr="006535B4">
        <w:rPr>
          <w:rFonts w:ascii="Arial" w:hAnsi="Arial" w:cs="Arial"/>
          <w:b/>
          <w:sz w:val="16"/>
          <w:szCs w:val="18"/>
          <w:lang w:val="sr-Latn-BA" w:eastAsia="en-US"/>
        </w:rPr>
        <w:t>plata</w:t>
      </w:r>
      <w:r w:rsidR="00A31B0C" w:rsidRPr="006535B4">
        <w:rPr>
          <w:rFonts w:ascii="Arial" w:hAnsi="Arial" w:cs="Arial"/>
          <w:i/>
          <w:sz w:val="16"/>
          <w:szCs w:val="18"/>
          <w:lang w:val="sr-Latn-BA" w:eastAsia="en-US"/>
        </w:rPr>
        <w:t>:</w:t>
      </w:r>
      <w:r w:rsidR="00A31B0C" w:rsidRPr="006535B4">
        <w:rPr>
          <w:rFonts w:ascii="Arial" w:hAnsi="Arial" w:cs="Arial"/>
          <w:sz w:val="16"/>
          <w:szCs w:val="18"/>
          <w:lang w:val="sr-Latn-BA" w:eastAsia="en-US"/>
        </w:rPr>
        <w:t xml:space="preserve"> </w:t>
      </w:r>
      <w:bookmarkStart w:id="0" w:name="_Hlk128052275"/>
      <w:r w:rsidR="003E4A4F" w:rsidRPr="006535B4">
        <w:rPr>
          <w:rFonts w:ascii="Arial" w:hAnsi="Arial" w:cs="Arial"/>
          <w:sz w:val="16"/>
          <w:szCs w:val="18"/>
          <w:lang w:val="sr-Latn-BA" w:eastAsia="en-US"/>
        </w:rPr>
        <w:t>1.5</w:t>
      </w:r>
      <w:r w:rsidR="00ED721C" w:rsidRPr="006535B4">
        <w:rPr>
          <w:rFonts w:ascii="Arial" w:hAnsi="Arial" w:cs="Arial"/>
          <w:sz w:val="16"/>
          <w:szCs w:val="18"/>
          <w:lang w:val="sr-Latn-BA" w:eastAsia="en-US"/>
        </w:rPr>
        <w:t>67</w:t>
      </w:r>
      <w:r w:rsidR="003E4A4F" w:rsidRPr="006535B4">
        <w:rPr>
          <w:rFonts w:ascii="Arial" w:hAnsi="Arial" w:cs="Arial"/>
          <w:sz w:val="16"/>
          <w:szCs w:val="18"/>
          <w:lang w:val="sr-Latn-BA" w:eastAsia="en-US"/>
        </w:rPr>
        <w:t>,</w:t>
      </w:r>
      <w:r w:rsidR="00ED721C" w:rsidRPr="006535B4">
        <w:rPr>
          <w:rFonts w:ascii="Arial" w:hAnsi="Arial" w:cs="Arial"/>
          <w:sz w:val="16"/>
          <w:szCs w:val="18"/>
          <w:lang w:val="sr-Latn-BA" w:eastAsia="en-US"/>
        </w:rPr>
        <w:t>55</w:t>
      </w:r>
      <w:r w:rsidR="003E4A4F" w:rsidRPr="006535B4">
        <w:rPr>
          <w:rFonts w:ascii="Arial" w:hAnsi="Arial" w:cs="Arial"/>
          <w:sz w:val="16"/>
          <w:szCs w:val="18"/>
          <w:lang w:val="sr-Latn-BA" w:eastAsia="en-US"/>
        </w:rPr>
        <w:t xml:space="preserve"> KM.</w:t>
      </w:r>
      <w:bookmarkEnd w:id="0"/>
    </w:p>
    <w:p w14:paraId="4DB637FF" w14:textId="58963630" w:rsidR="00A31B0C" w:rsidRPr="006535B4" w:rsidRDefault="001D1B49" w:rsidP="00A31B0C">
      <w:pPr>
        <w:jc w:val="both"/>
        <w:rPr>
          <w:rFonts w:ascii="Arial" w:eastAsia="Calibri" w:hAnsi="Arial" w:cs="Arial"/>
          <w:sz w:val="16"/>
          <w:szCs w:val="18"/>
          <w:lang w:val="sr-Latn-BA" w:eastAsia="en-US"/>
        </w:rPr>
      </w:pPr>
      <w:r w:rsidRPr="006535B4">
        <w:rPr>
          <w:rFonts w:ascii="Arial" w:eastAsia="Calibri" w:hAnsi="Arial" w:cs="Arial"/>
          <w:b/>
          <w:sz w:val="16"/>
          <w:szCs w:val="18"/>
          <w:lang w:val="sr-Latn-BA" w:eastAsia="en-US"/>
        </w:rPr>
        <w:t>Broj</w:t>
      </w:r>
      <w:r w:rsidR="00A31B0C" w:rsidRPr="006535B4">
        <w:rPr>
          <w:rFonts w:ascii="Arial" w:eastAsia="Calibri" w:hAnsi="Arial" w:cs="Arial"/>
          <w:b/>
          <w:sz w:val="16"/>
          <w:szCs w:val="18"/>
          <w:lang w:val="sr-Latn-BA" w:eastAsia="en-US"/>
        </w:rPr>
        <w:t xml:space="preserve"> </w:t>
      </w:r>
      <w:r w:rsidRPr="006535B4">
        <w:rPr>
          <w:rFonts w:ascii="Arial" w:eastAsia="Calibri" w:hAnsi="Arial" w:cs="Arial"/>
          <w:b/>
          <w:sz w:val="16"/>
          <w:szCs w:val="18"/>
          <w:lang w:val="sr-Latn-BA" w:eastAsia="en-US"/>
        </w:rPr>
        <w:t>izvršilaca</w:t>
      </w:r>
      <w:r w:rsidR="00A31B0C" w:rsidRPr="006535B4">
        <w:rPr>
          <w:rFonts w:ascii="Arial" w:eastAsia="Calibri" w:hAnsi="Arial" w:cs="Arial"/>
          <w:b/>
          <w:sz w:val="16"/>
          <w:szCs w:val="18"/>
          <w:lang w:val="sr-Latn-BA" w:eastAsia="en-US"/>
        </w:rPr>
        <w:t xml:space="preserve">: </w:t>
      </w:r>
      <w:r w:rsidRPr="006535B4">
        <w:rPr>
          <w:rFonts w:ascii="Arial" w:eastAsia="Calibri" w:hAnsi="Arial" w:cs="Arial"/>
          <w:bCs/>
          <w:sz w:val="16"/>
          <w:szCs w:val="18"/>
          <w:lang w:val="sr-Latn-BA" w:eastAsia="en-US"/>
        </w:rPr>
        <w:t>jedan</w:t>
      </w:r>
      <w:r w:rsidR="00A31B0C" w:rsidRPr="006535B4">
        <w:rPr>
          <w:rFonts w:ascii="Arial" w:eastAsia="Calibri" w:hAnsi="Arial" w:cs="Arial"/>
          <w:sz w:val="16"/>
          <w:szCs w:val="18"/>
          <w:lang w:val="sr-Latn-BA" w:eastAsia="en-US"/>
        </w:rPr>
        <w:t xml:space="preserve"> (1)</w:t>
      </w:r>
    </w:p>
    <w:p w14:paraId="628F075A" w14:textId="6DDDCFCF" w:rsidR="00A31B0C" w:rsidRPr="006535B4" w:rsidRDefault="001D1B49" w:rsidP="00A31B0C">
      <w:pPr>
        <w:jc w:val="both"/>
        <w:rPr>
          <w:rFonts w:ascii="Arial" w:eastAsia="Calibri" w:hAnsi="Arial" w:cs="Arial"/>
          <w:sz w:val="16"/>
          <w:szCs w:val="18"/>
          <w:lang w:val="sr-Latn-BA" w:eastAsia="en-US"/>
        </w:rPr>
      </w:pPr>
      <w:r w:rsidRPr="006535B4">
        <w:rPr>
          <w:rFonts w:ascii="Arial" w:eastAsia="Calibri" w:hAnsi="Arial" w:cs="Arial"/>
          <w:b/>
          <w:sz w:val="16"/>
          <w:szCs w:val="18"/>
          <w:lang w:val="sr-Latn-BA" w:eastAsia="en-US"/>
        </w:rPr>
        <w:t>Mjesto</w:t>
      </w:r>
      <w:r w:rsidR="00A31B0C" w:rsidRPr="006535B4">
        <w:rPr>
          <w:rFonts w:ascii="Arial" w:eastAsia="Calibri" w:hAnsi="Arial" w:cs="Arial"/>
          <w:b/>
          <w:sz w:val="16"/>
          <w:szCs w:val="18"/>
          <w:lang w:val="sr-Latn-BA" w:eastAsia="en-US"/>
        </w:rPr>
        <w:t xml:space="preserve"> </w:t>
      </w:r>
      <w:r w:rsidRPr="006535B4">
        <w:rPr>
          <w:rFonts w:ascii="Arial" w:eastAsia="Calibri" w:hAnsi="Arial" w:cs="Arial"/>
          <w:b/>
          <w:sz w:val="16"/>
          <w:szCs w:val="18"/>
          <w:lang w:val="sr-Latn-BA" w:eastAsia="en-US"/>
        </w:rPr>
        <w:t>rada</w:t>
      </w:r>
      <w:r w:rsidR="00A31B0C" w:rsidRPr="006535B4">
        <w:rPr>
          <w:rFonts w:ascii="Arial" w:eastAsia="Calibri" w:hAnsi="Arial" w:cs="Arial"/>
          <w:b/>
          <w:sz w:val="16"/>
          <w:szCs w:val="18"/>
          <w:lang w:val="sr-Latn-BA" w:eastAsia="en-US"/>
        </w:rPr>
        <w:t>:</w:t>
      </w:r>
      <w:r w:rsidR="00A31B0C" w:rsidRPr="006535B4">
        <w:rPr>
          <w:rFonts w:ascii="Arial" w:eastAsia="Calibri" w:hAnsi="Arial" w:cs="Arial"/>
          <w:sz w:val="16"/>
          <w:szCs w:val="18"/>
          <w:lang w:val="sr-Latn-BA" w:eastAsia="en-US"/>
        </w:rPr>
        <w:t xml:space="preserve"> </w:t>
      </w:r>
      <w:r w:rsidR="008E4D14" w:rsidRPr="006535B4">
        <w:rPr>
          <w:rFonts w:ascii="Arial" w:eastAsia="Calibri" w:hAnsi="Arial" w:cs="Arial"/>
          <w:sz w:val="16"/>
          <w:szCs w:val="18"/>
          <w:lang w:val="sr-Latn-BA" w:eastAsia="en-US"/>
        </w:rPr>
        <w:t>Banja Luka</w:t>
      </w:r>
    </w:p>
    <w:p w14:paraId="4E9EEFE3" w14:textId="77777777" w:rsidR="00B20C73" w:rsidRPr="006535B4" w:rsidRDefault="00B20C73" w:rsidP="00B20C73">
      <w:pPr>
        <w:jc w:val="both"/>
        <w:rPr>
          <w:rFonts w:ascii="Arial" w:eastAsia="Calibri" w:hAnsi="Arial" w:cs="Arial"/>
          <w:b/>
          <w:sz w:val="16"/>
          <w:szCs w:val="18"/>
          <w:u w:val="single"/>
          <w:lang w:val="sr-Latn-BA" w:eastAsia="en-US"/>
        </w:rPr>
      </w:pPr>
    </w:p>
    <w:p w14:paraId="514B8594" w14:textId="77777777" w:rsidR="00806174" w:rsidRPr="006535B4" w:rsidRDefault="00806174" w:rsidP="00B20C73">
      <w:pPr>
        <w:jc w:val="both"/>
        <w:rPr>
          <w:rFonts w:ascii="Arial" w:eastAsia="Calibri" w:hAnsi="Arial" w:cs="Arial"/>
          <w:b/>
          <w:sz w:val="16"/>
          <w:szCs w:val="18"/>
          <w:u w:val="single"/>
          <w:lang w:val="sr-Latn-BA" w:eastAsia="en-US"/>
        </w:rPr>
      </w:pPr>
      <w:r w:rsidRPr="006535B4">
        <w:rPr>
          <w:rFonts w:ascii="Arial" w:eastAsia="Calibri" w:hAnsi="Arial" w:cs="Arial"/>
          <w:b/>
          <w:sz w:val="16"/>
          <w:szCs w:val="18"/>
          <w:u w:val="single"/>
          <w:lang w:val="sr-Latn-BA" w:eastAsia="en-US"/>
        </w:rPr>
        <w:t>1/03 Viši stručni saradnik za finansijsko-računovodstvene poslove</w:t>
      </w:r>
    </w:p>
    <w:p w14:paraId="68C1B2E9" w14:textId="369A347C" w:rsidR="00806174" w:rsidRPr="006535B4" w:rsidRDefault="001D1B49" w:rsidP="00806174">
      <w:pPr>
        <w:jc w:val="both"/>
        <w:rPr>
          <w:rFonts w:ascii="Arial" w:eastAsia="Calibri" w:hAnsi="Arial" w:cs="Arial"/>
          <w:sz w:val="16"/>
          <w:szCs w:val="18"/>
          <w:lang w:val="sr-Latn-BA" w:eastAsia="en-US"/>
        </w:rPr>
      </w:pPr>
      <w:r w:rsidRPr="006535B4">
        <w:rPr>
          <w:rFonts w:ascii="Arial" w:eastAsia="Calibri" w:hAnsi="Arial" w:cs="Arial"/>
          <w:b/>
          <w:sz w:val="16"/>
          <w:szCs w:val="18"/>
          <w:lang w:val="sr-Latn-BA" w:eastAsia="en-US"/>
        </w:rPr>
        <w:t>Opis</w:t>
      </w:r>
      <w:r w:rsidR="00B20C73" w:rsidRPr="006535B4">
        <w:rPr>
          <w:rFonts w:ascii="Arial" w:eastAsia="Calibri" w:hAnsi="Arial" w:cs="Arial"/>
          <w:b/>
          <w:sz w:val="16"/>
          <w:szCs w:val="18"/>
          <w:lang w:val="sr-Latn-BA" w:eastAsia="en-US"/>
        </w:rPr>
        <w:t xml:space="preserve"> </w:t>
      </w:r>
      <w:r w:rsidRPr="006535B4">
        <w:rPr>
          <w:rFonts w:ascii="Arial" w:eastAsia="Calibri" w:hAnsi="Arial" w:cs="Arial"/>
          <w:b/>
          <w:sz w:val="16"/>
          <w:szCs w:val="18"/>
          <w:lang w:val="sr-Latn-BA" w:eastAsia="en-US"/>
        </w:rPr>
        <w:t>poslova</w:t>
      </w:r>
      <w:r w:rsidR="00B20C73" w:rsidRPr="006535B4">
        <w:rPr>
          <w:rFonts w:ascii="Arial" w:eastAsia="Calibri" w:hAnsi="Arial" w:cs="Arial"/>
          <w:b/>
          <w:sz w:val="16"/>
          <w:szCs w:val="18"/>
          <w:lang w:val="sr-Latn-BA" w:eastAsia="en-US"/>
        </w:rPr>
        <w:t xml:space="preserve"> </w:t>
      </w:r>
      <w:r w:rsidRPr="006535B4">
        <w:rPr>
          <w:rFonts w:ascii="Arial" w:eastAsia="Calibri" w:hAnsi="Arial" w:cs="Arial"/>
          <w:b/>
          <w:sz w:val="16"/>
          <w:szCs w:val="18"/>
          <w:lang w:val="sr-Latn-BA" w:eastAsia="en-US"/>
        </w:rPr>
        <w:t>i</w:t>
      </w:r>
      <w:r w:rsidR="00B20C73" w:rsidRPr="006535B4">
        <w:rPr>
          <w:rFonts w:ascii="Arial" w:eastAsia="Calibri" w:hAnsi="Arial" w:cs="Arial"/>
          <w:b/>
          <w:sz w:val="16"/>
          <w:szCs w:val="18"/>
          <w:lang w:val="sr-Latn-BA" w:eastAsia="en-US"/>
        </w:rPr>
        <w:t xml:space="preserve"> </w:t>
      </w:r>
      <w:r w:rsidRPr="006535B4">
        <w:rPr>
          <w:rFonts w:ascii="Arial" w:eastAsia="Calibri" w:hAnsi="Arial" w:cs="Arial"/>
          <w:b/>
          <w:sz w:val="16"/>
          <w:szCs w:val="18"/>
          <w:lang w:val="sr-Latn-BA" w:eastAsia="en-US"/>
        </w:rPr>
        <w:t>radnih</w:t>
      </w:r>
      <w:r w:rsidR="00B20C73" w:rsidRPr="006535B4">
        <w:rPr>
          <w:rFonts w:ascii="Arial" w:eastAsia="Calibri" w:hAnsi="Arial" w:cs="Arial"/>
          <w:b/>
          <w:sz w:val="16"/>
          <w:szCs w:val="18"/>
          <w:lang w:val="sr-Latn-BA" w:eastAsia="en-US"/>
        </w:rPr>
        <w:t xml:space="preserve"> </w:t>
      </w:r>
      <w:r w:rsidRPr="006535B4">
        <w:rPr>
          <w:rFonts w:ascii="Arial" w:eastAsia="Calibri" w:hAnsi="Arial" w:cs="Arial"/>
          <w:b/>
          <w:sz w:val="16"/>
          <w:szCs w:val="18"/>
          <w:lang w:val="sr-Latn-BA" w:eastAsia="en-US"/>
        </w:rPr>
        <w:t>zadataka</w:t>
      </w:r>
      <w:r w:rsidR="00B20C73" w:rsidRPr="006535B4">
        <w:rPr>
          <w:rFonts w:ascii="Arial" w:eastAsia="Calibri" w:hAnsi="Arial" w:cs="Arial"/>
          <w:b/>
          <w:sz w:val="16"/>
          <w:szCs w:val="18"/>
          <w:lang w:val="sr-Latn-BA" w:eastAsia="en-US"/>
        </w:rPr>
        <w:t xml:space="preserve">: </w:t>
      </w:r>
      <w:r w:rsidR="00806174" w:rsidRPr="006535B4">
        <w:rPr>
          <w:rFonts w:ascii="Arial" w:eastAsia="Calibri" w:hAnsi="Arial" w:cs="Arial"/>
          <w:sz w:val="16"/>
          <w:szCs w:val="18"/>
          <w:lang w:val="sr-Latn-BA" w:eastAsia="en-US"/>
        </w:rPr>
        <w:t>Viši stručni saradnik za finansijsko-računovodstvene poslove obavlja složene računovodstveno-finansijske i materijalne poslove. Obavlja poslove vezane za izradu prednacrta, nacrta budžeta i ostalih finansijskih dokumenta. Vrši obračun, unos i isplatu plata i ostalih naknada. Vrši izradu finansijskih izvještaja, pripremanje informacija i drugih analitičkih i informativnih materijala. Vodi odgovarajuću knjigovodstvenu i materijalnu dokumentaciju, te obavlja i druge poslove po nalogu Predsjedavajućeg Komisije. Za svoj rad odgovoran je Sekretaru Komisije za koncesije BiH.</w:t>
      </w:r>
    </w:p>
    <w:p w14:paraId="4BBE4E5B" w14:textId="7B1C1E52" w:rsidR="00806174" w:rsidRPr="006535B4" w:rsidRDefault="001D1B49" w:rsidP="00806174">
      <w:pPr>
        <w:jc w:val="both"/>
        <w:rPr>
          <w:rFonts w:ascii="Arial" w:eastAsia="Calibri" w:hAnsi="Arial" w:cs="Arial"/>
          <w:sz w:val="16"/>
          <w:szCs w:val="18"/>
          <w:lang w:val="sr-Latn-BA" w:eastAsia="en-US"/>
        </w:rPr>
      </w:pPr>
      <w:r w:rsidRPr="006535B4">
        <w:rPr>
          <w:rFonts w:ascii="Arial" w:eastAsia="Calibri" w:hAnsi="Arial" w:cs="Arial"/>
          <w:b/>
          <w:sz w:val="16"/>
          <w:szCs w:val="18"/>
          <w:lang w:val="sr-Latn-BA" w:eastAsia="en-US"/>
        </w:rPr>
        <w:t>Posebni</w:t>
      </w:r>
      <w:r w:rsidR="00B20C73" w:rsidRPr="006535B4">
        <w:rPr>
          <w:rFonts w:ascii="Arial" w:eastAsia="Calibri" w:hAnsi="Arial" w:cs="Arial"/>
          <w:b/>
          <w:sz w:val="16"/>
          <w:szCs w:val="18"/>
          <w:lang w:val="sr-Latn-BA" w:eastAsia="en-US"/>
        </w:rPr>
        <w:t xml:space="preserve"> </w:t>
      </w:r>
      <w:r w:rsidRPr="006535B4">
        <w:rPr>
          <w:rFonts w:ascii="Arial" w:eastAsia="Calibri" w:hAnsi="Arial" w:cs="Arial"/>
          <w:b/>
          <w:sz w:val="16"/>
          <w:szCs w:val="18"/>
          <w:lang w:val="sr-Latn-BA" w:eastAsia="en-US"/>
        </w:rPr>
        <w:t>uslovi</w:t>
      </w:r>
      <w:r w:rsidR="00B20C73" w:rsidRPr="006535B4">
        <w:rPr>
          <w:rFonts w:ascii="Arial" w:eastAsia="Calibri" w:hAnsi="Arial" w:cs="Arial"/>
          <w:b/>
          <w:sz w:val="16"/>
          <w:szCs w:val="18"/>
          <w:lang w:val="sr-Latn-BA" w:eastAsia="en-US"/>
        </w:rPr>
        <w:t xml:space="preserve">: </w:t>
      </w:r>
      <w:r w:rsidR="00806174" w:rsidRPr="006535B4">
        <w:rPr>
          <w:rFonts w:ascii="Arial" w:eastAsia="Calibri" w:hAnsi="Arial" w:cs="Arial"/>
          <w:sz w:val="16"/>
          <w:szCs w:val="18"/>
          <w:lang w:val="sr-Latn-BA" w:eastAsia="en-US"/>
        </w:rPr>
        <w:t xml:space="preserve">VSS – ekonomski fakultet, ili ekvivalent Bolonjskog sistema studiranja sa </w:t>
      </w:r>
      <w:r w:rsidR="00CA4CAD" w:rsidRPr="006535B4">
        <w:rPr>
          <w:rFonts w:ascii="Arial" w:eastAsia="Calibri" w:hAnsi="Arial" w:cs="Arial"/>
          <w:sz w:val="16"/>
          <w:szCs w:val="18"/>
          <w:lang w:val="sr-Latn-BA" w:eastAsia="en-US"/>
        </w:rPr>
        <w:t xml:space="preserve">ostvarenih </w:t>
      </w:r>
      <w:r w:rsidR="00806174" w:rsidRPr="006535B4">
        <w:rPr>
          <w:rFonts w:ascii="Arial" w:eastAsia="Calibri" w:hAnsi="Arial" w:cs="Arial"/>
          <w:sz w:val="16"/>
          <w:szCs w:val="18"/>
          <w:lang w:val="sr-Latn-BA" w:eastAsia="en-US"/>
        </w:rPr>
        <w:t>240 ECTS bodova; najmanje 3 (tri) godine radnog iskustva u struci; položen stručni ispit za rad u organima državne uprave; poznavanje rada na računaru.</w:t>
      </w:r>
    </w:p>
    <w:p w14:paraId="135545BD" w14:textId="149C9AE6" w:rsidR="00B20C73" w:rsidRPr="006535B4" w:rsidRDefault="001D1B49" w:rsidP="00806174">
      <w:pPr>
        <w:jc w:val="both"/>
        <w:rPr>
          <w:rFonts w:ascii="Arial" w:eastAsia="Calibri" w:hAnsi="Arial" w:cs="Arial"/>
          <w:sz w:val="16"/>
          <w:szCs w:val="18"/>
          <w:lang w:val="sr-Latn-BA" w:eastAsia="en-US"/>
        </w:rPr>
      </w:pPr>
      <w:r w:rsidRPr="006535B4">
        <w:rPr>
          <w:rFonts w:ascii="Arial" w:eastAsia="Calibri" w:hAnsi="Arial" w:cs="Arial"/>
          <w:b/>
          <w:sz w:val="16"/>
          <w:szCs w:val="18"/>
          <w:lang w:val="sr-Latn-BA" w:eastAsia="en-US"/>
        </w:rPr>
        <w:t>Status</w:t>
      </w:r>
      <w:r w:rsidR="00B20C73" w:rsidRPr="006535B4">
        <w:rPr>
          <w:rFonts w:ascii="Arial" w:eastAsia="Calibri" w:hAnsi="Arial" w:cs="Arial"/>
          <w:b/>
          <w:sz w:val="16"/>
          <w:szCs w:val="18"/>
          <w:lang w:val="sr-Latn-BA" w:eastAsia="en-US"/>
        </w:rPr>
        <w:t>:</w:t>
      </w:r>
      <w:r w:rsidR="00B20C73" w:rsidRPr="006535B4">
        <w:rPr>
          <w:rFonts w:ascii="Arial" w:eastAsia="Calibri" w:hAnsi="Arial" w:cs="Arial"/>
          <w:sz w:val="16"/>
          <w:szCs w:val="18"/>
          <w:lang w:val="sr-Latn-BA" w:eastAsia="en-US"/>
        </w:rPr>
        <w:t xml:space="preserve"> </w:t>
      </w:r>
      <w:r w:rsidRPr="006535B4">
        <w:rPr>
          <w:rFonts w:ascii="Arial" w:eastAsia="Calibri" w:hAnsi="Arial" w:cs="Arial"/>
          <w:sz w:val="16"/>
          <w:szCs w:val="18"/>
          <w:lang w:val="sr-Latn-BA" w:eastAsia="en-US"/>
        </w:rPr>
        <w:t>Državni</w:t>
      </w:r>
      <w:r w:rsidR="00B20C73" w:rsidRPr="006535B4">
        <w:rPr>
          <w:rFonts w:ascii="Arial" w:eastAsia="Calibri" w:hAnsi="Arial" w:cs="Arial"/>
          <w:sz w:val="16"/>
          <w:szCs w:val="18"/>
          <w:lang w:val="sr-Latn-BA" w:eastAsia="en-US"/>
        </w:rPr>
        <w:t xml:space="preserve"> </w:t>
      </w:r>
      <w:r w:rsidRPr="006535B4">
        <w:rPr>
          <w:rFonts w:ascii="Arial" w:eastAsia="Calibri" w:hAnsi="Arial" w:cs="Arial"/>
          <w:sz w:val="16"/>
          <w:szCs w:val="18"/>
          <w:lang w:val="sr-Latn-BA" w:eastAsia="en-US"/>
        </w:rPr>
        <w:t>službenik</w:t>
      </w:r>
      <w:r w:rsidR="00B20C73" w:rsidRPr="006535B4">
        <w:rPr>
          <w:rFonts w:ascii="Arial" w:eastAsia="Calibri" w:hAnsi="Arial" w:cs="Arial"/>
          <w:sz w:val="16"/>
          <w:szCs w:val="18"/>
          <w:lang w:val="sr-Latn-BA" w:eastAsia="en-US"/>
        </w:rPr>
        <w:t xml:space="preserve"> – </w:t>
      </w:r>
      <w:r w:rsidR="00806174" w:rsidRPr="006535B4">
        <w:rPr>
          <w:rFonts w:ascii="Arial" w:eastAsia="Calibri" w:hAnsi="Arial" w:cs="Arial"/>
          <w:sz w:val="16"/>
          <w:szCs w:val="18"/>
          <w:lang w:val="sr-Latn-BA" w:eastAsia="en-US"/>
        </w:rPr>
        <w:t>viši stručni saradnik</w:t>
      </w:r>
      <w:r w:rsidR="00B20C73" w:rsidRPr="006535B4">
        <w:rPr>
          <w:rFonts w:ascii="Arial" w:eastAsia="Calibri" w:hAnsi="Arial" w:cs="Arial"/>
          <w:sz w:val="16"/>
          <w:szCs w:val="18"/>
          <w:lang w:val="sr-Latn-BA" w:eastAsia="en-US"/>
        </w:rPr>
        <w:t>.</w:t>
      </w:r>
    </w:p>
    <w:p w14:paraId="49612B11" w14:textId="4DC4217F" w:rsidR="00B20C73" w:rsidRPr="006535B4" w:rsidRDefault="001D1B49" w:rsidP="00B20C73">
      <w:pPr>
        <w:jc w:val="both"/>
        <w:rPr>
          <w:rFonts w:ascii="Arial" w:hAnsi="Arial" w:cs="Arial"/>
          <w:sz w:val="16"/>
          <w:szCs w:val="18"/>
          <w:lang w:val="sr-Latn-BA" w:eastAsia="en-US"/>
        </w:rPr>
      </w:pPr>
      <w:r w:rsidRPr="006535B4">
        <w:rPr>
          <w:rFonts w:ascii="Arial" w:hAnsi="Arial" w:cs="Arial"/>
          <w:b/>
          <w:sz w:val="16"/>
          <w:szCs w:val="18"/>
          <w:lang w:val="sr-Latn-BA" w:eastAsia="en-US"/>
        </w:rPr>
        <w:t>Pripadajuća</w:t>
      </w:r>
      <w:r w:rsidR="00B20C73" w:rsidRPr="006535B4">
        <w:rPr>
          <w:rFonts w:ascii="Arial" w:hAnsi="Arial" w:cs="Arial"/>
          <w:b/>
          <w:sz w:val="16"/>
          <w:szCs w:val="18"/>
          <w:lang w:val="sr-Latn-BA" w:eastAsia="en-US"/>
        </w:rPr>
        <w:t xml:space="preserve"> </w:t>
      </w:r>
      <w:r w:rsidRPr="006535B4">
        <w:rPr>
          <w:rFonts w:ascii="Arial" w:hAnsi="Arial" w:cs="Arial"/>
          <w:b/>
          <w:sz w:val="16"/>
          <w:szCs w:val="18"/>
          <w:lang w:val="sr-Latn-BA" w:eastAsia="en-US"/>
        </w:rPr>
        <w:t>osnovna</w:t>
      </w:r>
      <w:r w:rsidR="00B20C73" w:rsidRPr="006535B4">
        <w:rPr>
          <w:rFonts w:ascii="Arial" w:hAnsi="Arial" w:cs="Arial"/>
          <w:b/>
          <w:sz w:val="16"/>
          <w:szCs w:val="18"/>
          <w:lang w:val="sr-Latn-BA" w:eastAsia="en-US"/>
        </w:rPr>
        <w:t xml:space="preserve"> </w:t>
      </w:r>
      <w:r w:rsidRPr="006535B4">
        <w:rPr>
          <w:rFonts w:ascii="Arial" w:hAnsi="Arial" w:cs="Arial"/>
          <w:b/>
          <w:sz w:val="16"/>
          <w:szCs w:val="18"/>
          <w:lang w:val="sr-Latn-BA" w:eastAsia="en-US"/>
        </w:rPr>
        <w:t>neto</w:t>
      </w:r>
      <w:r w:rsidR="00B20C73" w:rsidRPr="006535B4">
        <w:rPr>
          <w:rFonts w:ascii="Arial" w:hAnsi="Arial" w:cs="Arial"/>
          <w:b/>
          <w:sz w:val="16"/>
          <w:szCs w:val="18"/>
          <w:lang w:val="sr-Latn-BA" w:eastAsia="en-US"/>
        </w:rPr>
        <w:t xml:space="preserve"> </w:t>
      </w:r>
      <w:r w:rsidRPr="006535B4">
        <w:rPr>
          <w:rFonts w:ascii="Arial" w:hAnsi="Arial" w:cs="Arial"/>
          <w:b/>
          <w:sz w:val="16"/>
          <w:szCs w:val="18"/>
          <w:lang w:val="sr-Latn-BA" w:eastAsia="en-US"/>
        </w:rPr>
        <w:t>plata</w:t>
      </w:r>
      <w:r w:rsidR="00B20C73" w:rsidRPr="006535B4">
        <w:rPr>
          <w:rFonts w:ascii="Arial" w:hAnsi="Arial" w:cs="Arial"/>
          <w:i/>
          <w:sz w:val="16"/>
          <w:szCs w:val="18"/>
          <w:lang w:val="sr-Latn-BA" w:eastAsia="en-US"/>
        </w:rPr>
        <w:t>:</w:t>
      </w:r>
      <w:r w:rsidR="00B20C73" w:rsidRPr="006535B4">
        <w:rPr>
          <w:rFonts w:ascii="Arial" w:hAnsi="Arial" w:cs="Arial"/>
          <w:sz w:val="16"/>
          <w:szCs w:val="18"/>
          <w:lang w:val="sr-Latn-BA" w:eastAsia="en-US"/>
        </w:rPr>
        <w:t xml:space="preserve"> </w:t>
      </w:r>
      <w:r w:rsidR="00806174" w:rsidRPr="006535B4">
        <w:rPr>
          <w:rFonts w:ascii="Arial" w:hAnsi="Arial" w:cs="Arial"/>
          <w:sz w:val="16"/>
          <w:szCs w:val="18"/>
          <w:lang w:val="sr-Latn-BA" w:eastAsia="en-US"/>
        </w:rPr>
        <w:t>1.364,25 KM</w:t>
      </w:r>
      <w:r w:rsidR="00820B6C" w:rsidRPr="006535B4">
        <w:rPr>
          <w:rFonts w:ascii="Arial" w:hAnsi="Arial" w:cs="Arial"/>
          <w:sz w:val="16"/>
          <w:szCs w:val="18"/>
          <w:lang w:val="sr-Latn-BA" w:eastAsia="en-US"/>
        </w:rPr>
        <w:t>.</w:t>
      </w:r>
    </w:p>
    <w:p w14:paraId="16572F55" w14:textId="77777777" w:rsidR="003E4A4F" w:rsidRPr="006535B4" w:rsidRDefault="001D1B49" w:rsidP="00B20C73">
      <w:pPr>
        <w:jc w:val="both"/>
        <w:rPr>
          <w:rFonts w:ascii="Arial" w:eastAsia="Calibri" w:hAnsi="Arial" w:cs="Arial"/>
          <w:sz w:val="16"/>
          <w:szCs w:val="18"/>
          <w:lang w:val="sr-Latn-BA" w:eastAsia="en-US"/>
        </w:rPr>
      </w:pPr>
      <w:r w:rsidRPr="006535B4">
        <w:rPr>
          <w:rFonts w:ascii="Arial" w:eastAsia="Calibri" w:hAnsi="Arial" w:cs="Arial"/>
          <w:b/>
          <w:sz w:val="16"/>
          <w:szCs w:val="18"/>
          <w:lang w:val="sr-Latn-BA" w:eastAsia="en-US"/>
        </w:rPr>
        <w:t>Broj</w:t>
      </w:r>
      <w:r w:rsidR="00B20C73" w:rsidRPr="006535B4">
        <w:rPr>
          <w:rFonts w:ascii="Arial" w:eastAsia="Calibri" w:hAnsi="Arial" w:cs="Arial"/>
          <w:b/>
          <w:sz w:val="16"/>
          <w:szCs w:val="18"/>
          <w:lang w:val="sr-Latn-BA" w:eastAsia="en-US"/>
        </w:rPr>
        <w:t xml:space="preserve"> </w:t>
      </w:r>
      <w:r w:rsidRPr="006535B4">
        <w:rPr>
          <w:rFonts w:ascii="Arial" w:eastAsia="Calibri" w:hAnsi="Arial" w:cs="Arial"/>
          <w:b/>
          <w:sz w:val="16"/>
          <w:szCs w:val="18"/>
          <w:lang w:val="sr-Latn-BA" w:eastAsia="en-US"/>
        </w:rPr>
        <w:t>izvršilaca</w:t>
      </w:r>
      <w:r w:rsidR="00B20C73" w:rsidRPr="006535B4">
        <w:rPr>
          <w:rFonts w:ascii="Arial" w:eastAsia="Calibri" w:hAnsi="Arial" w:cs="Arial"/>
          <w:b/>
          <w:sz w:val="16"/>
          <w:szCs w:val="18"/>
          <w:lang w:val="sr-Latn-BA" w:eastAsia="en-US"/>
        </w:rPr>
        <w:t xml:space="preserve">: </w:t>
      </w:r>
      <w:r w:rsidRPr="006535B4">
        <w:rPr>
          <w:rFonts w:ascii="Arial" w:eastAsia="Calibri" w:hAnsi="Arial" w:cs="Arial"/>
          <w:bCs/>
          <w:sz w:val="16"/>
          <w:szCs w:val="18"/>
          <w:lang w:val="sr-Latn-BA" w:eastAsia="en-US"/>
        </w:rPr>
        <w:t>jedan</w:t>
      </w:r>
      <w:r w:rsidR="00B20C73" w:rsidRPr="006535B4">
        <w:rPr>
          <w:rFonts w:ascii="Arial" w:eastAsia="Calibri" w:hAnsi="Arial" w:cs="Arial"/>
          <w:sz w:val="16"/>
          <w:szCs w:val="18"/>
          <w:lang w:val="sr-Latn-BA" w:eastAsia="en-US"/>
        </w:rPr>
        <w:t xml:space="preserve"> (1)</w:t>
      </w:r>
    </w:p>
    <w:p w14:paraId="286B9546" w14:textId="50A0DF8C" w:rsidR="00B20C73" w:rsidRPr="006535B4" w:rsidRDefault="001D1B49" w:rsidP="00B20C73">
      <w:pPr>
        <w:jc w:val="both"/>
        <w:rPr>
          <w:rFonts w:ascii="Arial" w:eastAsia="Calibri" w:hAnsi="Arial" w:cs="Arial"/>
          <w:sz w:val="16"/>
          <w:szCs w:val="18"/>
          <w:lang w:val="sr-Latn-BA" w:eastAsia="en-US"/>
        </w:rPr>
      </w:pPr>
      <w:r w:rsidRPr="006535B4">
        <w:rPr>
          <w:rFonts w:ascii="Arial" w:eastAsia="Calibri" w:hAnsi="Arial" w:cs="Arial"/>
          <w:b/>
          <w:sz w:val="16"/>
          <w:szCs w:val="18"/>
          <w:lang w:val="sr-Latn-BA" w:eastAsia="en-US"/>
        </w:rPr>
        <w:t>Mjesto</w:t>
      </w:r>
      <w:r w:rsidR="00B20C73" w:rsidRPr="006535B4">
        <w:rPr>
          <w:rFonts w:ascii="Arial" w:eastAsia="Calibri" w:hAnsi="Arial" w:cs="Arial"/>
          <w:b/>
          <w:sz w:val="16"/>
          <w:szCs w:val="18"/>
          <w:lang w:val="sr-Latn-BA" w:eastAsia="en-US"/>
        </w:rPr>
        <w:t xml:space="preserve"> </w:t>
      </w:r>
      <w:r w:rsidRPr="006535B4">
        <w:rPr>
          <w:rFonts w:ascii="Arial" w:eastAsia="Calibri" w:hAnsi="Arial" w:cs="Arial"/>
          <w:b/>
          <w:sz w:val="16"/>
          <w:szCs w:val="18"/>
          <w:lang w:val="sr-Latn-BA" w:eastAsia="en-US"/>
        </w:rPr>
        <w:t>rada</w:t>
      </w:r>
      <w:r w:rsidR="00B20C73" w:rsidRPr="006535B4">
        <w:rPr>
          <w:rFonts w:ascii="Arial" w:eastAsia="Calibri" w:hAnsi="Arial" w:cs="Arial"/>
          <w:b/>
          <w:sz w:val="16"/>
          <w:szCs w:val="18"/>
          <w:lang w:val="sr-Latn-BA" w:eastAsia="en-US"/>
        </w:rPr>
        <w:t>:</w:t>
      </w:r>
      <w:r w:rsidR="00B20C73" w:rsidRPr="006535B4">
        <w:rPr>
          <w:rFonts w:ascii="Arial" w:eastAsia="Calibri" w:hAnsi="Arial" w:cs="Arial"/>
          <w:sz w:val="16"/>
          <w:szCs w:val="18"/>
          <w:lang w:val="sr-Latn-BA" w:eastAsia="en-US"/>
        </w:rPr>
        <w:t xml:space="preserve"> </w:t>
      </w:r>
      <w:r w:rsidR="008E4D14" w:rsidRPr="006535B4">
        <w:rPr>
          <w:rFonts w:ascii="Arial" w:eastAsia="Calibri" w:hAnsi="Arial" w:cs="Arial"/>
          <w:sz w:val="16"/>
          <w:szCs w:val="18"/>
          <w:lang w:val="sr-Latn-BA" w:eastAsia="en-US"/>
        </w:rPr>
        <w:t>Banja Luka</w:t>
      </w:r>
    </w:p>
    <w:p w14:paraId="2B968399" w14:textId="77777777" w:rsidR="005D794B" w:rsidRPr="006535B4" w:rsidRDefault="005D794B" w:rsidP="00BC29F5">
      <w:pPr>
        <w:jc w:val="both"/>
        <w:rPr>
          <w:rFonts w:ascii="Arial" w:eastAsia="Calibri" w:hAnsi="Arial" w:cs="Arial"/>
          <w:sz w:val="18"/>
          <w:szCs w:val="18"/>
          <w:lang w:val="sr-Latn-BA" w:eastAsia="en-US"/>
        </w:rPr>
      </w:pPr>
    </w:p>
    <w:p w14:paraId="3CED61B1" w14:textId="77777777" w:rsidR="00257982" w:rsidRPr="006535B4" w:rsidRDefault="00257982" w:rsidP="00257982">
      <w:pPr>
        <w:pStyle w:val="NormalnoWeb"/>
        <w:spacing w:before="0" w:beforeAutospacing="0" w:after="0" w:afterAutospacing="0"/>
        <w:jc w:val="both"/>
        <w:rPr>
          <w:rFonts w:ascii="Arial" w:hAnsi="Arial" w:cs="Arial"/>
          <w:sz w:val="18"/>
          <w:szCs w:val="18"/>
          <w:u w:val="single"/>
          <w:lang w:val="sr-Latn-BA" w:eastAsia="bs-Latn-BA"/>
        </w:rPr>
      </w:pPr>
      <w:r w:rsidRPr="006535B4">
        <w:rPr>
          <w:rStyle w:val="Naglaeno"/>
          <w:rFonts w:ascii="Arial" w:hAnsi="Arial" w:cs="Arial"/>
          <w:sz w:val="18"/>
          <w:szCs w:val="18"/>
          <w:u w:val="single"/>
          <w:lang w:val="sr-Latn-BA"/>
        </w:rPr>
        <w:t>Napomene za kandidate:</w:t>
      </w:r>
    </w:p>
    <w:p w14:paraId="79C98FA6" w14:textId="7A4FA4D6" w:rsidR="00A56B7D" w:rsidRPr="006535B4" w:rsidRDefault="00A56B7D" w:rsidP="00FA3CDC">
      <w:pPr>
        <w:pStyle w:val="NormalnoWeb"/>
        <w:numPr>
          <w:ilvl w:val="0"/>
          <w:numId w:val="23"/>
        </w:numPr>
        <w:spacing w:before="0" w:beforeAutospacing="0" w:after="0" w:afterAutospacing="0"/>
        <w:ind w:left="142" w:hanging="142"/>
        <w:jc w:val="both"/>
        <w:rPr>
          <w:rFonts w:ascii="Arial" w:hAnsi="Arial" w:cs="Arial"/>
          <w:sz w:val="16"/>
          <w:szCs w:val="18"/>
          <w:lang w:val="sr-Latn-BA"/>
        </w:rPr>
      </w:pPr>
      <w:r w:rsidRPr="006535B4">
        <w:rPr>
          <w:rFonts w:ascii="Arial" w:hAnsi="Arial" w:cs="Arial"/>
          <w:sz w:val="16"/>
          <w:szCs w:val="18"/>
          <w:lang w:val="sr-Latn-BA"/>
        </w:rPr>
        <w:t>Javni konkurs se sprovodi u skladu sa Odlukom o načinu polaganja javnog i stručnog ispita („Službeni glasnik BiH“, br. 96/07, 43/10, 103/12 i 56/19) - (u daljem tekstu Odluka) i Pravilnikom o karakteru i sadržaju javnog konkursa, načinu sprovođenja intervjua i obrascima za sprovođenje intervjua („Službeni glasnik B</w:t>
      </w:r>
      <w:r w:rsidR="009905E3" w:rsidRPr="006535B4">
        <w:rPr>
          <w:rFonts w:ascii="Arial" w:hAnsi="Arial" w:cs="Arial"/>
          <w:sz w:val="16"/>
          <w:szCs w:val="18"/>
          <w:lang w:val="sr-Latn-BA"/>
        </w:rPr>
        <w:t>iH“, br. 63/16, 21/17 i 28/21).</w:t>
      </w:r>
      <w:r w:rsidR="0065386E" w:rsidRPr="006535B4">
        <w:rPr>
          <w:rFonts w:ascii="Arial" w:hAnsi="Arial" w:cs="Arial"/>
          <w:sz w:val="16"/>
          <w:szCs w:val="18"/>
          <w:lang w:val="sr-Latn-BA"/>
        </w:rPr>
        <w:t xml:space="preserve"> Više informacija o konkursnim procedurama dostupno je na www.ads.gov.ba, u dijelu „Zapošljavanje/Vrste konkursnih procedura“.</w:t>
      </w:r>
    </w:p>
    <w:p w14:paraId="4498D707" w14:textId="77777777" w:rsidR="00257982" w:rsidRPr="006535B4" w:rsidRDefault="00257982" w:rsidP="00FA3CDC">
      <w:pPr>
        <w:pStyle w:val="NormalnoWeb"/>
        <w:numPr>
          <w:ilvl w:val="0"/>
          <w:numId w:val="23"/>
        </w:numPr>
        <w:spacing w:before="0" w:beforeAutospacing="0" w:after="0" w:afterAutospacing="0"/>
        <w:ind w:left="142" w:hanging="142"/>
        <w:jc w:val="both"/>
        <w:rPr>
          <w:rFonts w:ascii="Arial" w:hAnsi="Arial" w:cs="Arial"/>
          <w:sz w:val="16"/>
          <w:szCs w:val="18"/>
          <w:lang w:val="sr-Latn-BA"/>
        </w:rPr>
      </w:pPr>
      <w:r w:rsidRPr="006535B4">
        <w:rPr>
          <w:rFonts w:ascii="Arial" w:hAnsi="Arial" w:cs="Arial"/>
          <w:sz w:val="16"/>
          <w:szCs w:val="18"/>
          <w:lang w:val="sr-Latn-BA"/>
        </w:rPr>
        <w:t xml:space="preserve">Pored posebnih uslova navedenih u Javnom oglasu, kandidati moraju ispunjavati i opšte uslove propisane članom 22. </w:t>
      </w:r>
      <w:hyperlink r:id="rId11" w:tgtFrame="_blank" w:history="1">
        <w:r w:rsidRPr="006535B4">
          <w:rPr>
            <w:rStyle w:val="Hiperveza"/>
            <w:rFonts w:ascii="Arial" w:hAnsi="Arial" w:cs="Arial"/>
            <w:color w:val="auto"/>
            <w:sz w:val="16"/>
            <w:szCs w:val="18"/>
            <w:u w:val="none"/>
            <w:lang w:val="sr-Latn-BA"/>
          </w:rPr>
          <w:t>Zakona o državnoj službi</w:t>
        </w:r>
      </w:hyperlink>
      <w:r w:rsidRPr="006535B4">
        <w:rPr>
          <w:rFonts w:ascii="Arial" w:hAnsi="Arial" w:cs="Arial"/>
          <w:sz w:val="16"/>
          <w:szCs w:val="18"/>
          <w:lang w:val="sr-Latn-BA"/>
        </w:rPr>
        <w:t xml:space="preserve"> u institucijama Bosne i Hercegovine.</w:t>
      </w:r>
    </w:p>
    <w:p w14:paraId="367E0DF9" w14:textId="77777777" w:rsidR="00257982" w:rsidRPr="006535B4" w:rsidRDefault="00257982" w:rsidP="00FA3CDC">
      <w:pPr>
        <w:pStyle w:val="NormalnoWeb"/>
        <w:numPr>
          <w:ilvl w:val="0"/>
          <w:numId w:val="23"/>
        </w:numPr>
        <w:spacing w:before="0" w:beforeAutospacing="0" w:after="0" w:afterAutospacing="0"/>
        <w:ind w:left="142" w:hanging="142"/>
        <w:jc w:val="both"/>
        <w:rPr>
          <w:rFonts w:ascii="Arial" w:hAnsi="Arial" w:cs="Arial"/>
          <w:sz w:val="16"/>
          <w:szCs w:val="18"/>
          <w:lang w:val="sr-Latn-BA"/>
        </w:rPr>
      </w:pPr>
      <w:r w:rsidRPr="006535B4">
        <w:rPr>
          <w:rFonts w:ascii="Arial" w:hAnsi="Arial" w:cs="Arial"/>
          <w:sz w:val="16"/>
          <w:szCs w:val="18"/>
          <w:lang w:val="sr-Latn-BA"/>
        </w:rPr>
        <w:t>Pod radnim iskustvom podrazumijeva se radno iskustvo nakon stečene visoke stručne spreme, odnosno visokog obrazovanja.</w:t>
      </w:r>
    </w:p>
    <w:p w14:paraId="1CEAC88D" w14:textId="77777777" w:rsidR="00257982" w:rsidRPr="006535B4" w:rsidRDefault="00257982" w:rsidP="00FA3CDC">
      <w:pPr>
        <w:pStyle w:val="NormalnoWeb"/>
        <w:numPr>
          <w:ilvl w:val="0"/>
          <w:numId w:val="23"/>
        </w:numPr>
        <w:spacing w:before="0" w:beforeAutospacing="0" w:after="0" w:afterAutospacing="0"/>
        <w:ind w:left="142" w:hanging="142"/>
        <w:jc w:val="both"/>
        <w:rPr>
          <w:rFonts w:ascii="Arial" w:hAnsi="Arial" w:cs="Arial"/>
          <w:sz w:val="16"/>
          <w:szCs w:val="18"/>
          <w:lang w:val="sr-Latn-BA"/>
        </w:rPr>
      </w:pPr>
      <w:r w:rsidRPr="006535B4">
        <w:rPr>
          <w:rFonts w:ascii="Arial" w:hAnsi="Arial" w:cs="Arial"/>
          <w:sz w:val="16"/>
          <w:szCs w:val="18"/>
          <w:lang w:val="sr-Latn-BA"/>
        </w:rPr>
        <w:t xml:space="preserve">Kandidati ne smiju biti u sukobu interesa, odnosno nespojivosti, iz člana 16. stav 1. </w:t>
      </w:r>
      <w:hyperlink r:id="rId12" w:tgtFrame="_blank" w:history="1">
        <w:r w:rsidRPr="006535B4">
          <w:rPr>
            <w:rStyle w:val="Hiperveza"/>
            <w:rFonts w:ascii="Arial" w:hAnsi="Arial" w:cs="Arial"/>
            <w:color w:val="auto"/>
            <w:sz w:val="16"/>
            <w:szCs w:val="18"/>
            <w:u w:val="none"/>
            <w:lang w:val="sr-Latn-BA"/>
          </w:rPr>
          <w:t>Zakona o državnoj službi</w:t>
        </w:r>
      </w:hyperlink>
      <w:r w:rsidRPr="006535B4">
        <w:rPr>
          <w:rFonts w:ascii="Arial" w:hAnsi="Arial" w:cs="Arial"/>
          <w:sz w:val="16"/>
          <w:szCs w:val="18"/>
          <w:lang w:val="sr-Latn-BA"/>
        </w:rPr>
        <w:t xml:space="preserve"> u institucijama Bosne i Hercegovine.</w:t>
      </w:r>
    </w:p>
    <w:p w14:paraId="51B50DD3" w14:textId="77777777" w:rsidR="00422BE5" w:rsidRPr="006535B4" w:rsidRDefault="00257982" w:rsidP="00422BE5">
      <w:pPr>
        <w:pStyle w:val="Uvlaenjetijelateksta"/>
        <w:numPr>
          <w:ilvl w:val="0"/>
          <w:numId w:val="23"/>
        </w:numPr>
        <w:tabs>
          <w:tab w:val="left" w:pos="0"/>
          <w:tab w:val="left" w:pos="810"/>
          <w:tab w:val="left" w:pos="1440"/>
          <w:tab w:val="left" w:pos="5760"/>
        </w:tabs>
        <w:spacing w:after="0"/>
        <w:ind w:left="142" w:hanging="142"/>
        <w:jc w:val="both"/>
        <w:rPr>
          <w:rFonts w:ascii="Arial" w:hAnsi="Arial" w:cs="Arial"/>
          <w:i/>
          <w:sz w:val="16"/>
          <w:szCs w:val="18"/>
          <w:u w:val="single"/>
          <w:lang w:val="sr-Latn-BA"/>
        </w:rPr>
      </w:pPr>
      <w:r w:rsidRPr="006535B4">
        <w:rPr>
          <w:rFonts w:ascii="Arial" w:hAnsi="Arial" w:cs="Arial"/>
          <w:sz w:val="16"/>
          <w:szCs w:val="18"/>
          <w:lang w:val="sr-Latn-BA"/>
        </w:rPr>
        <w:t>Za sprovođenje konkursne procedure po ovom Javnom oglasu formirat će se jedna (1) Komisija za izbor.</w:t>
      </w:r>
    </w:p>
    <w:p w14:paraId="48286BDF" w14:textId="3FCB0888" w:rsidR="00422BE5" w:rsidRPr="006535B4" w:rsidRDefault="00422BE5" w:rsidP="00A923F7">
      <w:pPr>
        <w:pStyle w:val="Uvlaenjetijelateksta"/>
        <w:numPr>
          <w:ilvl w:val="0"/>
          <w:numId w:val="23"/>
        </w:numPr>
        <w:tabs>
          <w:tab w:val="left" w:pos="0"/>
          <w:tab w:val="left" w:pos="810"/>
          <w:tab w:val="left" w:pos="1440"/>
          <w:tab w:val="left" w:pos="5760"/>
        </w:tabs>
        <w:spacing w:after="0"/>
        <w:ind w:left="142" w:hanging="142"/>
        <w:jc w:val="both"/>
        <w:rPr>
          <w:rFonts w:ascii="Arial" w:hAnsi="Arial" w:cs="Arial"/>
          <w:i/>
          <w:sz w:val="16"/>
          <w:szCs w:val="18"/>
          <w:u w:val="single"/>
          <w:lang w:val="sr-Latn-BA"/>
        </w:rPr>
      </w:pPr>
      <w:r w:rsidRPr="006535B4">
        <w:rPr>
          <w:rStyle w:val="Naglaeno"/>
          <w:rFonts w:ascii="Arial" w:hAnsi="Arial" w:cs="Arial"/>
          <w:sz w:val="16"/>
          <w:szCs w:val="18"/>
          <w:lang w:val="sr-Latn-BA"/>
        </w:rPr>
        <w:t>Kandidati, pored prijave putem poštanske službe imaju mogućnost da podnesu elektronsku prijavu za oglašena radna mjesta državnih službenika putem informacionog sistema za elektronsko upravljanje procesom zapošljavanja državnih službenika www.konkursi.ads.gov.ba, u skladu sa Uputstvom o načinu i postupku podnošenja elektronske prijave kandidata u postupku zapošljavanja državnih službenika u institucijama Bosne i Hercegovine („Službeni glasnik BiH“, broj 16/22).</w:t>
      </w:r>
    </w:p>
    <w:p w14:paraId="3D927494" w14:textId="77777777" w:rsidR="00257982" w:rsidRPr="006535B4" w:rsidRDefault="00257982" w:rsidP="00257982">
      <w:pPr>
        <w:jc w:val="both"/>
        <w:rPr>
          <w:rFonts w:ascii="Arial" w:hAnsi="Arial" w:cs="Arial"/>
          <w:b/>
          <w:sz w:val="16"/>
          <w:szCs w:val="18"/>
          <w:u w:val="single"/>
          <w:lang w:val="sr-Latn-BA"/>
        </w:rPr>
      </w:pPr>
    </w:p>
    <w:p w14:paraId="368F33B3" w14:textId="77777777" w:rsidR="00257982" w:rsidRPr="006535B4" w:rsidRDefault="00257982" w:rsidP="00257982">
      <w:pPr>
        <w:pStyle w:val="NormalnoWeb"/>
        <w:spacing w:before="0" w:beforeAutospacing="0" w:after="0" w:afterAutospacing="0"/>
        <w:ind w:right="27"/>
        <w:jc w:val="both"/>
        <w:rPr>
          <w:rFonts w:ascii="Arial" w:hAnsi="Arial" w:cs="Arial"/>
          <w:b/>
          <w:sz w:val="16"/>
          <w:szCs w:val="18"/>
          <w:lang w:val="sr-Latn-BA"/>
        </w:rPr>
      </w:pPr>
      <w:r w:rsidRPr="006535B4">
        <w:rPr>
          <w:rFonts w:ascii="Arial" w:hAnsi="Arial" w:cs="Arial"/>
          <w:b/>
          <w:i/>
          <w:sz w:val="16"/>
          <w:szCs w:val="18"/>
          <w:u w:val="single"/>
          <w:lang w:val="sr-Latn-BA"/>
        </w:rPr>
        <w:t>Priprema dokumentacije</w:t>
      </w:r>
      <w:r w:rsidRPr="006535B4">
        <w:rPr>
          <w:rFonts w:ascii="Arial" w:hAnsi="Arial" w:cs="Arial"/>
          <w:b/>
          <w:sz w:val="16"/>
          <w:szCs w:val="18"/>
          <w:lang w:val="sr-Latn-BA"/>
        </w:rPr>
        <w:t>:</w:t>
      </w:r>
    </w:p>
    <w:p w14:paraId="2EBF1D04" w14:textId="77777777" w:rsidR="00257982" w:rsidRPr="006535B4" w:rsidRDefault="00257982" w:rsidP="00257982">
      <w:pPr>
        <w:pStyle w:val="NormalnoWeb"/>
        <w:spacing w:before="0" w:beforeAutospacing="0" w:after="0" w:afterAutospacing="0"/>
        <w:ind w:right="27"/>
        <w:jc w:val="both"/>
        <w:rPr>
          <w:rFonts w:ascii="Arial" w:hAnsi="Arial" w:cs="Arial"/>
          <w:sz w:val="16"/>
          <w:szCs w:val="18"/>
          <w:lang w:val="sr-Latn-BA"/>
        </w:rPr>
      </w:pPr>
      <w:r w:rsidRPr="006535B4">
        <w:rPr>
          <w:rFonts w:ascii="Arial" w:hAnsi="Arial" w:cs="Arial"/>
          <w:b/>
          <w:sz w:val="16"/>
          <w:szCs w:val="18"/>
          <w:lang w:val="sr-Latn-BA"/>
        </w:rPr>
        <w:t>Skreće se pažnja kandidatima</w:t>
      </w:r>
      <w:r w:rsidRPr="006535B4">
        <w:rPr>
          <w:rFonts w:ascii="Arial" w:hAnsi="Arial" w:cs="Arial"/>
          <w:sz w:val="16"/>
          <w:szCs w:val="18"/>
          <w:lang w:val="sr-Latn-BA"/>
        </w:rPr>
        <w:t xml:space="preserve"> da su potrebnu dokumentaciju na oglas dužni dostaviti u skladu sa </w:t>
      </w:r>
      <w:hyperlink r:id="rId13" w:history="1">
        <w:r w:rsidRPr="006535B4">
          <w:rPr>
            <w:rStyle w:val="Hiperveza"/>
            <w:rFonts w:ascii="Arial" w:hAnsi="Arial" w:cs="Arial"/>
            <w:color w:val="auto"/>
            <w:sz w:val="16"/>
            <w:szCs w:val="18"/>
            <w:lang w:val="sr-Latn-BA"/>
          </w:rPr>
          <w:t>Pravilnikom o karakteru i sadržaju javnog konkursa, načinu sprovođenja intervjua i obrascima za sprovođenje intervjua</w:t>
        </w:r>
      </w:hyperlink>
      <w:r w:rsidRPr="006535B4">
        <w:rPr>
          <w:rFonts w:ascii="Arial" w:hAnsi="Arial" w:cs="Arial"/>
          <w:sz w:val="16"/>
          <w:szCs w:val="18"/>
          <w:lang w:val="sr-Latn-BA"/>
        </w:rPr>
        <w:t>, a posebno da obrate pažnju na izmijenjene i dopunjene odredbe navedenog Pravilnika, te da prilagode dokumentaciju, kako dokaze o radnom iskustvu, tako i preostale dokaze tražene tekstom oglasa.</w:t>
      </w:r>
    </w:p>
    <w:p w14:paraId="74C8E4C3" w14:textId="77777777" w:rsidR="00257982" w:rsidRPr="006535B4" w:rsidRDefault="00257982" w:rsidP="00257982">
      <w:pPr>
        <w:tabs>
          <w:tab w:val="left" w:pos="284"/>
        </w:tabs>
        <w:ind w:right="28"/>
        <w:jc w:val="both"/>
        <w:rPr>
          <w:rFonts w:ascii="Arial" w:hAnsi="Arial" w:cs="Arial"/>
          <w:sz w:val="16"/>
          <w:szCs w:val="18"/>
          <w:lang w:val="sr-Latn-BA"/>
        </w:rPr>
      </w:pPr>
      <w:r w:rsidRPr="006535B4">
        <w:rPr>
          <w:rFonts w:ascii="Arial" w:hAnsi="Arial" w:cs="Arial"/>
          <w:sz w:val="16"/>
          <w:szCs w:val="18"/>
          <w:lang w:val="sr-Latn-BA"/>
        </w:rPr>
        <w:t xml:space="preserve">S tim u vezi, kandidati se upućuju na pojašnjenje - tekst na službenoj internet stranici www.ads.gov.ba, u dijelu </w:t>
      </w:r>
      <w:hyperlink r:id="rId14" w:history="1">
        <w:r w:rsidRPr="006535B4">
          <w:rPr>
            <w:rStyle w:val="Hiperveza"/>
            <w:rFonts w:ascii="Arial" w:hAnsi="Arial" w:cs="Arial"/>
            <w:color w:val="auto"/>
            <w:sz w:val="16"/>
            <w:szCs w:val="18"/>
            <w:lang w:val="sr-Latn-BA"/>
          </w:rPr>
          <w:t>„Zapošljavanje/Napomena za kandidate/Stop greškama u prijavama!“</w:t>
        </w:r>
      </w:hyperlink>
      <w:r w:rsidRPr="006535B4">
        <w:rPr>
          <w:rFonts w:ascii="Arial" w:hAnsi="Arial" w:cs="Arial"/>
          <w:sz w:val="16"/>
          <w:szCs w:val="18"/>
          <w:lang w:val="sr-Latn-BA"/>
        </w:rPr>
        <w:t xml:space="preserve">, te posebno odredbe Pravilnika o karakteru i sadržaju javnog konkursa, načinu sprovođenja intervjua i obrascima za sprovođenje intervjua, koje definišu dokumentaciju: prijavni obrazac; univerzitetsku diplomu; važeće uvjerenje o državljanstvu; </w:t>
      </w:r>
      <w:hyperlink r:id="rId15" w:anchor="JI" w:tgtFrame="_blank" w:history="1">
        <w:r w:rsidRPr="006535B4">
          <w:rPr>
            <w:rFonts w:ascii="Arial" w:hAnsi="Arial" w:cs="Arial"/>
            <w:sz w:val="16"/>
            <w:szCs w:val="18"/>
            <w:lang w:val="sr-Latn-BA"/>
          </w:rPr>
          <w:t>uvjerenje o položenom stručnom upravnom odnosno javnom ispitu</w:t>
        </w:r>
      </w:hyperlink>
      <w:r w:rsidRPr="006535B4">
        <w:rPr>
          <w:rFonts w:ascii="Arial" w:hAnsi="Arial" w:cs="Arial"/>
          <w:sz w:val="16"/>
          <w:szCs w:val="18"/>
          <w:lang w:val="sr-Latn-BA"/>
        </w:rPr>
        <w:t>; dokaz o traženom radnom iskustvu; dokaz o traženom nivou znanja stranog jezika; dokaz o traženom nivou znanja rada na računaru; uvjerenje o nevođenju krivičnog postupka; rok i način dostavljanja prijave.</w:t>
      </w:r>
    </w:p>
    <w:p w14:paraId="59FD0386" w14:textId="77777777" w:rsidR="00257982" w:rsidRPr="006535B4" w:rsidRDefault="00257982" w:rsidP="00257982">
      <w:pPr>
        <w:jc w:val="both"/>
        <w:rPr>
          <w:rFonts w:ascii="Arial" w:hAnsi="Arial" w:cs="Arial"/>
          <w:b/>
          <w:sz w:val="16"/>
          <w:szCs w:val="18"/>
          <w:u w:val="single"/>
          <w:lang w:val="sr-Latn-BA"/>
        </w:rPr>
      </w:pPr>
    </w:p>
    <w:p w14:paraId="0D6B6166" w14:textId="1EA4295D" w:rsidR="00243300" w:rsidRPr="006535B4" w:rsidRDefault="00257982" w:rsidP="00910A2D">
      <w:pPr>
        <w:jc w:val="both"/>
        <w:rPr>
          <w:rFonts w:ascii="Arial" w:hAnsi="Arial" w:cs="Arial"/>
          <w:b/>
          <w:sz w:val="16"/>
          <w:szCs w:val="18"/>
          <w:u w:val="single"/>
          <w:lang w:val="sr-Latn-BA"/>
        </w:rPr>
      </w:pPr>
      <w:r w:rsidRPr="006535B4">
        <w:rPr>
          <w:rFonts w:ascii="Arial" w:hAnsi="Arial" w:cs="Arial"/>
          <w:b/>
          <w:sz w:val="16"/>
          <w:szCs w:val="18"/>
          <w:u w:val="single"/>
          <w:lang w:val="sr-Latn-BA"/>
        </w:rPr>
        <w:t xml:space="preserve">Potrebni dokumenti: </w:t>
      </w:r>
      <w:r w:rsidR="00BC08E1" w:rsidRPr="006535B4">
        <w:rPr>
          <w:rFonts w:ascii="Arial" w:hAnsi="Arial" w:cs="Arial"/>
          <w:b/>
          <w:sz w:val="16"/>
          <w:szCs w:val="18"/>
          <w:u w:val="single"/>
          <w:lang w:val="sr-Latn-BA"/>
        </w:rPr>
        <w:t xml:space="preserve">I </w:t>
      </w:r>
      <w:r w:rsidR="00243300" w:rsidRPr="006535B4">
        <w:rPr>
          <w:rFonts w:ascii="Arial" w:hAnsi="Arial" w:cs="Arial"/>
          <w:b/>
          <w:sz w:val="16"/>
          <w:szCs w:val="18"/>
          <w:u w:val="single"/>
          <w:lang w:val="sr-Latn-BA"/>
        </w:rPr>
        <w:t>Ovjerene kopije</w:t>
      </w:r>
      <w:r w:rsidR="00243300" w:rsidRPr="006535B4">
        <w:rPr>
          <w:rFonts w:ascii="Arial" w:hAnsi="Arial" w:cs="Arial"/>
          <w:b/>
          <w:sz w:val="16"/>
          <w:szCs w:val="18"/>
          <w:lang w:val="sr-Latn-BA"/>
        </w:rPr>
        <w:t>:</w:t>
      </w:r>
      <w:r w:rsidR="00243300" w:rsidRPr="006535B4">
        <w:rPr>
          <w:rFonts w:ascii="Arial" w:hAnsi="Arial" w:cs="Arial"/>
          <w:sz w:val="16"/>
          <w:szCs w:val="18"/>
          <w:lang w:val="sr-Latn-BA"/>
        </w:rPr>
        <w:t xml:space="preserve"> </w:t>
      </w:r>
    </w:p>
    <w:p w14:paraId="6B844B10" w14:textId="77777777" w:rsidR="000D2B8B" w:rsidRPr="006535B4" w:rsidRDefault="008D7632" w:rsidP="000D2B8B">
      <w:pPr>
        <w:pStyle w:val="NormalnoWeb"/>
        <w:numPr>
          <w:ilvl w:val="0"/>
          <w:numId w:val="8"/>
        </w:numPr>
        <w:shd w:val="clear" w:color="auto" w:fill="FFFFFF"/>
        <w:spacing w:before="0" w:beforeAutospacing="0" w:after="0" w:afterAutospacing="0"/>
        <w:ind w:left="426"/>
        <w:contextualSpacing/>
        <w:jc w:val="both"/>
        <w:rPr>
          <w:rFonts w:ascii="Arial" w:hAnsi="Arial" w:cs="Arial"/>
          <w:sz w:val="16"/>
          <w:szCs w:val="18"/>
          <w:lang w:val="sr-Latn-BA"/>
        </w:rPr>
      </w:pPr>
      <w:r w:rsidRPr="006535B4">
        <w:rPr>
          <w:rFonts w:ascii="Arial" w:hAnsi="Arial" w:cs="Arial"/>
          <w:sz w:val="16"/>
          <w:szCs w:val="18"/>
          <w:lang w:val="sr-Latn-BA"/>
        </w:rPr>
        <w:t xml:space="preserve">univerzitetske diplome (nostrifikovane/priznate diplome, ukoliko fakultet nije završen u BiH ili je diploma stečena u nekoj drugoj državi nakon 06.04.1992. godine); </w:t>
      </w:r>
      <w:r w:rsidR="00186D4E" w:rsidRPr="006535B4">
        <w:rPr>
          <w:rFonts w:ascii="Arial" w:hAnsi="Arial" w:cs="Arial"/>
          <w:sz w:val="16"/>
          <w:szCs w:val="18"/>
          <w:shd w:val="clear" w:color="auto" w:fill="FFFFFF"/>
          <w:lang w:val="sr-Latn-BA"/>
        </w:rPr>
        <w:t>Kandidati su obavezni dostaviti diplomu prvog ciklusa (ili osnovnog dodiplomskog studija), bez obzira na uslove oglasa, osim za integrisane studije kod kojih je potrebno dostaviti i dokaz da se radi o integrisanom studiju, ako to nije vidljivo iz same osnovne diplome, dodatka diplomi ili rješenja o nostrifikaciji/priznavanju.</w:t>
      </w:r>
    </w:p>
    <w:p w14:paraId="4D4089D1" w14:textId="77777777" w:rsidR="008D7632" w:rsidRPr="006535B4" w:rsidRDefault="008D7632" w:rsidP="000D2B8B">
      <w:pPr>
        <w:pStyle w:val="NormalnoWeb"/>
        <w:numPr>
          <w:ilvl w:val="0"/>
          <w:numId w:val="8"/>
        </w:numPr>
        <w:shd w:val="clear" w:color="auto" w:fill="FFFFFF"/>
        <w:spacing w:before="0" w:beforeAutospacing="0" w:after="0" w:afterAutospacing="0"/>
        <w:ind w:left="426"/>
        <w:contextualSpacing/>
        <w:jc w:val="both"/>
        <w:rPr>
          <w:rFonts w:ascii="Arial" w:hAnsi="Arial" w:cs="Arial"/>
          <w:sz w:val="16"/>
          <w:szCs w:val="18"/>
          <w:lang w:val="sr-Latn-BA"/>
        </w:rPr>
      </w:pPr>
      <w:r w:rsidRPr="006535B4">
        <w:rPr>
          <w:rFonts w:ascii="Arial" w:hAnsi="Arial" w:cs="Arial"/>
          <w:sz w:val="16"/>
          <w:szCs w:val="18"/>
          <w:lang w:val="sr-Latn-BA"/>
        </w:rPr>
        <w:t>dodatka diplome za kandidate koji su visoko obrazovanje stekli po Bolonjskom sistemu studiranja; iznimno, samo u slučaju da visokoškolska ustanova dodatak diplomi nije uopšte izdavala, niti za jednog diplomca, kandidat je dužan da uz ovjerenu kopiju univerzitetske diplome dostavi uvjerenje visokoškolske ustanove da dodatak diplomi nije uopšte izdat, niti za jednog diplomca;</w:t>
      </w:r>
      <w:r w:rsidR="000D2B8B" w:rsidRPr="006535B4">
        <w:rPr>
          <w:rFonts w:ascii="Arial" w:hAnsi="Arial" w:cs="Arial"/>
          <w:sz w:val="16"/>
          <w:szCs w:val="18"/>
          <w:lang w:val="sr-Latn-BA"/>
        </w:rPr>
        <w:t xml:space="preserve"> </w:t>
      </w:r>
    </w:p>
    <w:p w14:paraId="3FF3EB12" w14:textId="77777777" w:rsidR="00EF2D2E" w:rsidRPr="006535B4" w:rsidRDefault="00EF2D2E" w:rsidP="00EF2D2E">
      <w:pPr>
        <w:pStyle w:val="NormalnoWeb"/>
        <w:numPr>
          <w:ilvl w:val="0"/>
          <w:numId w:val="8"/>
        </w:numPr>
        <w:shd w:val="clear" w:color="auto" w:fill="FFFFFF"/>
        <w:spacing w:before="0" w:beforeAutospacing="0" w:after="0" w:afterAutospacing="0"/>
        <w:ind w:left="426"/>
        <w:contextualSpacing/>
        <w:jc w:val="both"/>
        <w:rPr>
          <w:rFonts w:ascii="Arial" w:hAnsi="Arial" w:cs="Arial"/>
          <w:sz w:val="16"/>
          <w:szCs w:val="18"/>
          <w:lang w:val="sr-Latn-BA"/>
        </w:rPr>
      </w:pPr>
      <w:r w:rsidRPr="006535B4">
        <w:rPr>
          <w:rFonts w:ascii="Arial" w:hAnsi="Arial" w:cs="Arial"/>
          <w:sz w:val="16"/>
          <w:szCs w:val="18"/>
          <w:lang w:val="sr-Latn-BA"/>
        </w:rPr>
        <w:t>uvjerenja o državlјanstvu (ne starije od 6 mjeseci od dana izdavanja od strane nadležnog organa);</w:t>
      </w:r>
    </w:p>
    <w:p w14:paraId="0B8DEAB5" w14:textId="77777777" w:rsidR="00EF2D2E" w:rsidRPr="006535B4" w:rsidRDefault="00EF2D2E" w:rsidP="00EF2D2E">
      <w:pPr>
        <w:pStyle w:val="Paragrafspiska"/>
        <w:numPr>
          <w:ilvl w:val="0"/>
          <w:numId w:val="8"/>
        </w:numPr>
        <w:shd w:val="clear" w:color="auto" w:fill="FFFFFF"/>
        <w:spacing w:after="0" w:line="240" w:lineRule="auto"/>
        <w:ind w:left="426"/>
        <w:jc w:val="both"/>
        <w:rPr>
          <w:rFonts w:ascii="Arial" w:eastAsia="Times New Roman" w:hAnsi="Arial" w:cs="Arial"/>
          <w:sz w:val="16"/>
          <w:szCs w:val="18"/>
          <w:lang w:val="sr-Latn-BA"/>
        </w:rPr>
      </w:pPr>
      <w:r w:rsidRPr="006535B4">
        <w:rPr>
          <w:rFonts w:ascii="Arial" w:eastAsia="Times New Roman" w:hAnsi="Arial" w:cs="Arial"/>
          <w:sz w:val="16"/>
          <w:szCs w:val="18"/>
          <w:lang w:val="sr-Latn-BA"/>
        </w:rPr>
        <w:t xml:space="preserve">uvjerenja o položenom stručnom upravnom ispitu odnosno javnom ispitu; </w:t>
      </w:r>
    </w:p>
    <w:p w14:paraId="45FF84B2" w14:textId="77777777" w:rsidR="00C10BD9" w:rsidRPr="006535B4" w:rsidRDefault="00EF2D2E" w:rsidP="00C10BD9">
      <w:pPr>
        <w:pStyle w:val="Paragrafspiska"/>
        <w:numPr>
          <w:ilvl w:val="0"/>
          <w:numId w:val="8"/>
        </w:numPr>
        <w:shd w:val="clear" w:color="auto" w:fill="FFFFFF"/>
        <w:spacing w:after="0" w:line="240" w:lineRule="auto"/>
        <w:ind w:left="426"/>
        <w:jc w:val="both"/>
        <w:rPr>
          <w:rFonts w:ascii="Arial" w:eastAsia="Times New Roman" w:hAnsi="Arial" w:cs="Arial"/>
          <w:sz w:val="16"/>
          <w:szCs w:val="18"/>
          <w:lang w:val="sr-Latn-BA"/>
        </w:rPr>
      </w:pPr>
      <w:r w:rsidRPr="006535B4">
        <w:rPr>
          <w:rFonts w:ascii="Arial" w:eastAsia="Times New Roman" w:hAnsi="Arial" w:cs="Arial"/>
          <w:sz w:val="16"/>
          <w:szCs w:val="18"/>
          <w:lang w:val="sr-Latn-BA"/>
        </w:rPr>
        <w:t xml:space="preserve">potvrde ili uvjerenja kao dokaza o </w:t>
      </w:r>
      <w:r w:rsidR="00C45162" w:rsidRPr="006535B4">
        <w:rPr>
          <w:rFonts w:ascii="Arial" w:eastAsia="Times New Roman" w:hAnsi="Arial" w:cs="Arial"/>
          <w:sz w:val="16"/>
          <w:szCs w:val="18"/>
          <w:lang w:val="sr-Latn-BA"/>
        </w:rPr>
        <w:t>traženoj vrsti iskustva;</w:t>
      </w:r>
    </w:p>
    <w:p w14:paraId="5098EB11" w14:textId="7C79A8D1" w:rsidR="00C10BD9" w:rsidRPr="006535B4" w:rsidRDefault="00C10BD9" w:rsidP="00C10BD9">
      <w:pPr>
        <w:pStyle w:val="Paragrafspiska"/>
        <w:numPr>
          <w:ilvl w:val="0"/>
          <w:numId w:val="8"/>
        </w:numPr>
        <w:shd w:val="clear" w:color="auto" w:fill="FFFFFF"/>
        <w:spacing w:after="0" w:line="240" w:lineRule="auto"/>
        <w:ind w:left="426"/>
        <w:jc w:val="both"/>
        <w:rPr>
          <w:rFonts w:ascii="Arial" w:eastAsia="Times New Roman" w:hAnsi="Arial" w:cs="Arial"/>
          <w:sz w:val="16"/>
          <w:szCs w:val="18"/>
          <w:lang w:val="sr-Latn-BA"/>
        </w:rPr>
      </w:pPr>
      <w:bookmarkStart w:id="1" w:name="_Hlk127362962"/>
      <w:r w:rsidRPr="006535B4">
        <w:rPr>
          <w:rFonts w:ascii="Arial" w:hAnsi="Arial" w:cs="Arial"/>
          <w:sz w:val="16"/>
          <w:szCs w:val="18"/>
          <w:lang w:val="sr-Latn-BA"/>
        </w:rPr>
        <w:t>uvjerenja/potvrde/certifikata o aktivnom znanju traženog jezika, najmanje B2 nivoa ili ekvivalenta nivou B2 (samo za poziciju 1/01);</w:t>
      </w:r>
    </w:p>
    <w:p w14:paraId="33A3FE3C" w14:textId="398202FE" w:rsidR="00C10BD9" w:rsidRPr="006535B4" w:rsidRDefault="00C10BD9" w:rsidP="002E73B1">
      <w:pPr>
        <w:pStyle w:val="Paragrafspiska"/>
        <w:numPr>
          <w:ilvl w:val="0"/>
          <w:numId w:val="8"/>
        </w:numPr>
        <w:shd w:val="clear" w:color="auto" w:fill="FFFFFF"/>
        <w:spacing w:after="0" w:line="240" w:lineRule="auto"/>
        <w:ind w:left="426"/>
        <w:jc w:val="both"/>
        <w:rPr>
          <w:rFonts w:ascii="Arial" w:eastAsia="Times New Roman" w:hAnsi="Arial" w:cs="Arial"/>
          <w:sz w:val="16"/>
          <w:szCs w:val="18"/>
          <w:lang w:val="sr-Latn-BA"/>
        </w:rPr>
      </w:pPr>
      <w:r w:rsidRPr="006535B4">
        <w:rPr>
          <w:rFonts w:ascii="Arial" w:eastAsia="Times New Roman" w:hAnsi="Arial" w:cs="Arial"/>
          <w:sz w:val="16"/>
          <w:szCs w:val="18"/>
          <w:lang w:val="sr-Latn-BA"/>
        </w:rPr>
        <w:t xml:space="preserve">dokaza o traženom nivou znanja stranog jezika (samo za poziciju 1/02); </w:t>
      </w:r>
    </w:p>
    <w:p w14:paraId="50EE4004" w14:textId="3C332F03" w:rsidR="005D794B" w:rsidRPr="006535B4" w:rsidRDefault="005D794B" w:rsidP="00EE440F">
      <w:pPr>
        <w:pStyle w:val="Paragrafspiska"/>
        <w:numPr>
          <w:ilvl w:val="0"/>
          <w:numId w:val="8"/>
        </w:numPr>
        <w:shd w:val="clear" w:color="auto" w:fill="FFFFFF"/>
        <w:spacing w:after="0" w:line="240" w:lineRule="auto"/>
        <w:ind w:left="426"/>
        <w:jc w:val="both"/>
        <w:rPr>
          <w:rFonts w:ascii="Arial" w:eastAsia="Times New Roman" w:hAnsi="Arial" w:cs="Arial"/>
          <w:sz w:val="16"/>
          <w:szCs w:val="18"/>
          <w:lang w:val="sr-Latn-BA"/>
        </w:rPr>
      </w:pPr>
      <w:bookmarkStart w:id="2" w:name="_Hlk122516101"/>
      <w:r w:rsidRPr="006535B4">
        <w:rPr>
          <w:rFonts w:ascii="Arial" w:eastAsia="Times New Roman" w:hAnsi="Arial" w:cs="Arial"/>
          <w:sz w:val="16"/>
          <w:szCs w:val="18"/>
          <w:lang w:val="sr-Latn-BA"/>
        </w:rPr>
        <w:t>dokaz</w:t>
      </w:r>
      <w:r w:rsidR="00647080" w:rsidRPr="006535B4">
        <w:rPr>
          <w:rFonts w:ascii="Arial" w:eastAsia="Times New Roman" w:hAnsi="Arial" w:cs="Arial"/>
          <w:sz w:val="16"/>
          <w:szCs w:val="18"/>
          <w:lang w:val="sr-Latn-BA"/>
        </w:rPr>
        <w:t>a</w:t>
      </w:r>
      <w:r w:rsidRPr="006535B4">
        <w:rPr>
          <w:rFonts w:ascii="Arial" w:eastAsia="Times New Roman" w:hAnsi="Arial" w:cs="Arial"/>
          <w:sz w:val="16"/>
          <w:szCs w:val="18"/>
          <w:lang w:val="sr-Latn-BA"/>
        </w:rPr>
        <w:t xml:space="preserve"> o traženom nivou znanja </w:t>
      </w:r>
      <w:r w:rsidR="0041568A" w:rsidRPr="006535B4">
        <w:rPr>
          <w:rFonts w:ascii="Arial" w:eastAsia="Times New Roman" w:hAnsi="Arial" w:cs="Arial"/>
          <w:sz w:val="16"/>
          <w:szCs w:val="18"/>
          <w:lang w:val="sr-Latn-BA"/>
        </w:rPr>
        <w:t xml:space="preserve">rada </w:t>
      </w:r>
      <w:r w:rsidRPr="006535B4">
        <w:rPr>
          <w:rFonts w:ascii="Arial" w:eastAsia="Times New Roman" w:hAnsi="Arial" w:cs="Arial"/>
          <w:sz w:val="16"/>
          <w:szCs w:val="18"/>
          <w:lang w:val="sr-Latn-BA"/>
        </w:rPr>
        <w:t>na računaru</w:t>
      </w:r>
      <w:r w:rsidR="00C074F6" w:rsidRPr="006535B4">
        <w:rPr>
          <w:rFonts w:ascii="Arial" w:eastAsia="Times New Roman" w:hAnsi="Arial" w:cs="Arial"/>
          <w:sz w:val="16"/>
          <w:szCs w:val="18"/>
          <w:lang w:val="sr-Latn-BA"/>
        </w:rPr>
        <w:t>.</w:t>
      </w:r>
    </w:p>
    <w:bookmarkEnd w:id="1"/>
    <w:bookmarkEnd w:id="2"/>
    <w:p w14:paraId="66EB800E" w14:textId="655D5799" w:rsidR="00DC32DC" w:rsidRPr="006535B4" w:rsidRDefault="004E1A7E" w:rsidP="001D1B49">
      <w:pPr>
        <w:pStyle w:val="Paragrafspiska"/>
        <w:shd w:val="clear" w:color="auto" w:fill="FFFFFF"/>
        <w:spacing w:after="0" w:line="240" w:lineRule="auto"/>
        <w:ind w:left="426"/>
        <w:jc w:val="both"/>
        <w:rPr>
          <w:rFonts w:ascii="Arial" w:eastAsia="Times New Roman" w:hAnsi="Arial" w:cs="Arial"/>
          <w:sz w:val="16"/>
          <w:szCs w:val="18"/>
          <w:lang w:val="sr-Latn-BA"/>
        </w:rPr>
      </w:pPr>
      <w:r w:rsidRPr="006535B4">
        <w:rPr>
          <w:rFonts w:ascii="Arial" w:hAnsi="Arial" w:cs="Arial"/>
          <w:b/>
          <w:bCs/>
          <w:sz w:val="16"/>
          <w:szCs w:val="18"/>
          <w:u w:val="single"/>
          <w:lang w:val="sr-Latn-BA"/>
        </w:rPr>
        <w:t>Za prijavu putem</w:t>
      </w:r>
      <w:r w:rsidR="00DC32DC" w:rsidRPr="006535B4">
        <w:rPr>
          <w:rFonts w:ascii="Arial" w:hAnsi="Arial" w:cs="Arial"/>
          <w:b/>
          <w:bCs/>
          <w:sz w:val="16"/>
          <w:szCs w:val="18"/>
          <w:u w:val="single"/>
          <w:lang w:val="sr-Latn-BA"/>
        </w:rPr>
        <w:t xml:space="preserve"> pošte, kanidati dostavljaju ovjerene kopije navedenih potrebnih dokumenata. </w:t>
      </w:r>
    </w:p>
    <w:p w14:paraId="16C581BA" w14:textId="7844CF71" w:rsidR="004E1A7E" w:rsidRPr="006535B4" w:rsidRDefault="004E1A7E" w:rsidP="00DC32DC">
      <w:pPr>
        <w:pStyle w:val="Paragrafspiska"/>
        <w:shd w:val="clear" w:color="auto" w:fill="FFFFFF"/>
        <w:spacing w:after="0" w:line="240" w:lineRule="auto"/>
        <w:ind w:left="426"/>
        <w:jc w:val="both"/>
        <w:rPr>
          <w:rFonts w:ascii="Arial" w:eastAsia="Times New Roman" w:hAnsi="Arial" w:cs="Arial"/>
          <w:b/>
          <w:bCs/>
          <w:sz w:val="16"/>
          <w:szCs w:val="18"/>
          <w:u w:val="single"/>
          <w:lang w:val="sr-Latn-BA"/>
        </w:rPr>
      </w:pPr>
      <w:r w:rsidRPr="006535B4">
        <w:rPr>
          <w:rFonts w:ascii="Arial" w:eastAsia="Times New Roman" w:hAnsi="Arial" w:cs="Arial"/>
          <w:b/>
          <w:bCs/>
          <w:sz w:val="16"/>
          <w:szCs w:val="18"/>
          <w:u w:val="single"/>
          <w:lang w:val="sr-Latn-BA"/>
        </w:rPr>
        <w:t>Za elektronsku prijavu, kandidat u sistem prilaže PDF skenirane dokumente maksimalne veličine po dokumentu 2 MB.</w:t>
      </w:r>
    </w:p>
    <w:p w14:paraId="5F1ACAAB" w14:textId="77777777" w:rsidR="005A52C0" w:rsidRPr="006535B4" w:rsidRDefault="005A52C0" w:rsidP="00910A2D">
      <w:pPr>
        <w:rPr>
          <w:rFonts w:ascii="Arial" w:hAnsi="Arial" w:cs="Arial"/>
          <w:b/>
          <w:sz w:val="16"/>
          <w:szCs w:val="18"/>
          <w:u w:val="single"/>
          <w:lang w:val="sr-Latn-BA" w:eastAsia="en-US"/>
        </w:rPr>
      </w:pPr>
    </w:p>
    <w:p w14:paraId="21DDED92" w14:textId="796D2D50" w:rsidR="00BC08E1" w:rsidRPr="006535B4" w:rsidRDefault="00BC08E1" w:rsidP="00910A2D">
      <w:pPr>
        <w:rPr>
          <w:rFonts w:ascii="Arial" w:hAnsi="Arial" w:cs="Arial"/>
          <w:b/>
          <w:sz w:val="16"/>
          <w:szCs w:val="18"/>
          <w:u w:val="single"/>
          <w:lang w:val="sr-Latn-BA" w:eastAsia="en-US"/>
        </w:rPr>
      </w:pPr>
      <w:r w:rsidRPr="006535B4">
        <w:rPr>
          <w:rFonts w:ascii="Arial" w:hAnsi="Arial" w:cs="Arial"/>
          <w:b/>
          <w:sz w:val="16"/>
          <w:szCs w:val="18"/>
          <w:u w:val="single"/>
          <w:lang w:val="sr-Latn-BA" w:eastAsia="en-US"/>
        </w:rPr>
        <w:t xml:space="preserve">II </w:t>
      </w:r>
      <w:r w:rsidR="004E1A7E" w:rsidRPr="006535B4">
        <w:rPr>
          <w:rFonts w:ascii="Arial" w:hAnsi="Arial" w:cs="Arial"/>
          <w:b/>
          <w:sz w:val="16"/>
          <w:szCs w:val="18"/>
          <w:u w:val="single"/>
          <w:lang w:val="sr-Latn-BA" w:eastAsia="en-US"/>
        </w:rPr>
        <w:t>Popunjen obrazac/elektronska prijava</w:t>
      </w:r>
      <w:r w:rsidR="000158FC" w:rsidRPr="006535B4">
        <w:rPr>
          <w:rFonts w:ascii="Arial" w:hAnsi="Arial" w:cs="Arial"/>
          <w:b/>
          <w:sz w:val="16"/>
          <w:szCs w:val="18"/>
          <w:u w:val="single"/>
          <w:lang w:val="sr-Latn-BA" w:eastAsia="en-US"/>
        </w:rPr>
        <w:t>:</w:t>
      </w:r>
    </w:p>
    <w:p w14:paraId="361FB77E" w14:textId="4D383BBC" w:rsidR="004E1A7E" w:rsidRPr="006535B4" w:rsidRDefault="004E1A7E" w:rsidP="004E1A7E">
      <w:pPr>
        <w:pStyle w:val="Paragrafspiska"/>
        <w:numPr>
          <w:ilvl w:val="0"/>
          <w:numId w:val="24"/>
        </w:numPr>
        <w:shd w:val="clear" w:color="auto" w:fill="FFFFFF"/>
        <w:jc w:val="both"/>
        <w:rPr>
          <w:rFonts w:ascii="Arial" w:hAnsi="Arial" w:cs="Arial"/>
          <w:sz w:val="16"/>
          <w:szCs w:val="18"/>
          <w:lang w:val="sr-Latn-BA"/>
        </w:rPr>
      </w:pPr>
      <w:r w:rsidRPr="006535B4">
        <w:rPr>
          <w:rFonts w:ascii="Arial" w:hAnsi="Arial" w:cs="Arial"/>
          <w:sz w:val="16"/>
          <w:szCs w:val="18"/>
          <w:lang w:val="sr-Latn-BA"/>
        </w:rPr>
        <w:t xml:space="preserve">Za kandidate koji se prijavljuju putem pošte, svojeručno potpisan </w:t>
      </w:r>
      <w:r w:rsidR="00470EFC" w:rsidRPr="006535B4">
        <w:rPr>
          <w:rFonts w:ascii="Arial" w:hAnsi="Arial" w:cs="Arial"/>
          <w:sz w:val="16"/>
          <w:szCs w:val="18"/>
          <w:lang w:val="sr-Latn-BA"/>
        </w:rPr>
        <w:t>obrazac Agencije za državnu službu BiH: isti možete preuzeti na web stranici Agencije:</w:t>
      </w:r>
      <w:r w:rsidR="00470EFC" w:rsidRPr="006535B4">
        <w:rPr>
          <w:rStyle w:val="apple-converted-space"/>
          <w:rFonts w:ascii="Arial" w:hAnsi="Arial" w:cs="Arial"/>
          <w:sz w:val="16"/>
          <w:szCs w:val="18"/>
          <w:lang w:val="sr-Latn-BA"/>
        </w:rPr>
        <w:t> </w:t>
      </w:r>
      <w:hyperlink r:id="rId16" w:history="1">
        <w:r w:rsidR="00C850BD" w:rsidRPr="006535B4">
          <w:rPr>
            <w:rStyle w:val="Hiperveza"/>
            <w:rFonts w:ascii="Arial" w:hAnsi="Arial" w:cs="Arial"/>
            <w:color w:val="auto"/>
            <w:sz w:val="16"/>
            <w:szCs w:val="18"/>
            <w:lang w:val="sr-Latn-BA"/>
          </w:rPr>
          <w:t>www.ads.gov.ba</w:t>
        </w:r>
      </w:hyperlink>
      <w:r w:rsidR="00C850BD" w:rsidRPr="006535B4">
        <w:rPr>
          <w:rFonts w:ascii="Arial" w:hAnsi="Arial" w:cs="Arial"/>
          <w:sz w:val="16"/>
          <w:szCs w:val="18"/>
          <w:lang w:val="sr-Latn-BA"/>
        </w:rPr>
        <w:t xml:space="preserve"> unutar svakog konkursa pojedinačno, u rubrici „dokumenti“</w:t>
      </w:r>
      <w:r w:rsidR="00470EFC" w:rsidRPr="006535B4">
        <w:rPr>
          <w:rFonts w:ascii="Arial" w:hAnsi="Arial" w:cs="Arial"/>
          <w:sz w:val="16"/>
          <w:szCs w:val="18"/>
          <w:lang w:val="sr-Latn-BA"/>
        </w:rPr>
        <w:t>. Napominjemo da potpisan i popunjen obrazac ne može služiti kao dokaz bilo kog uslova iz teksta Javnog oglasa, isti samo olakšava rad organu koji vrši izbor i imenovanje, te predstavlja samo informacije o kandidatu, koje je potrebno dokazati traženom dokumentacijom.</w:t>
      </w:r>
    </w:p>
    <w:p w14:paraId="295A9040" w14:textId="0A7C8731" w:rsidR="009C7504" w:rsidRPr="006535B4" w:rsidRDefault="00D9396F" w:rsidP="009C7504">
      <w:pPr>
        <w:pStyle w:val="Paragrafspiska"/>
        <w:numPr>
          <w:ilvl w:val="0"/>
          <w:numId w:val="24"/>
        </w:numPr>
        <w:shd w:val="clear" w:color="auto" w:fill="FFFFFF"/>
        <w:jc w:val="both"/>
        <w:rPr>
          <w:rFonts w:ascii="Arial" w:hAnsi="Arial" w:cs="Arial"/>
          <w:sz w:val="16"/>
          <w:szCs w:val="18"/>
          <w:lang w:val="sr-Latn-BA"/>
        </w:rPr>
      </w:pPr>
      <w:r w:rsidRPr="006535B4">
        <w:rPr>
          <w:rFonts w:ascii="Arial" w:hAnsi="Arial" w:cs="Arial"/>
          <w:sz w:val="16"/>
          <w:szCs w:val="18"/>
          <w:lang w:val="sr-Latn-BA"/>
        </w:rPr>
        <w:t>Za kandidate koji se prijavljuju putem informacionog sistema, popunjena elektronska prijava.</w:t>
      </w:r>
    </w:p>
    <w:p w14:paraId="552EF255" w14:textId="77777777" w:rsidR="00AB0731" w:rsidRPr="006535B4" w:rsidRDefault="00AB0731" w:rsidP="00AB0731">
      <w:pPr>
        <w:jc w:val="both"/>
        <w:rPr>
          <w:rFonts w:ascii="Arial" w:hAnsi="Arial" w:cs="Arial"/>
          <w:b/>
          <w:bCs/>
          <w:sz w:val="16"/>
          <w:szCs w:val="18"/>
          <w:u w:val="single"/>
          <w:lang w:val="sr-Latn-BA"/>
        </w:rPr>
      </w:pPr>
      <w:r w:rsidRPr="006535B4">
        <w:rPr>
          <w:rFonts w:ascii="Arial" w:hAnsi="Arial" w:cs="Arial"/>
          <w:b/>
          <w:bCs/>
          <w:sz w:val="16"/>
          <w:szCs w:val="18"/>
          <w:u w:val="single"/>
          <w:lang w:val="sr-Latn-BA"/>
        </w:rPr>
        <w:t>Napomena za kandidate koji podnose elektronsku prijavu:</w:t>
      </w:r>
    </w:p>
    <w:p w14:paraId="71947010" w14:textId="66EB4713" w:rsidR="00AB0731" w:rsidRPr="006535B4" w:rsidRDefault="00A923F7" w:rsidP="00AB0731">
      <w:pPr>
        <w:pStyle w:val="Paragrafspiska"/>
        <w:numPr>
          <w:ilvl w:val="0"/>
          <w:numId w:val="8"/>
        </w:numPr>
        <w:jc w:val="both"/>
        <w:rPr>
          <w:rFonts w:ascii="Arial" w:hAnsi="Arial" w:cs="Arial"/>
          <w:b/>
          <w:bCs/>
          <w:sz w:val="16"/>
          <w:szCs w:val="18"/>
          <w:u w:val="single"/>
          <w:lang w:val="sr-Latn-BA"/>
        </w:rPr>
      </w:pPr>
      <w:r w:rsidRPr="006535B4">
        <w:rPr>
          <w:rFonts w:ascii="Arial" w:hAnsi="Arial" w:cs="Arial"/>
          <w:sz w:val="16"/>
          <w:szCs w:val="18"/>
          <w:lang w:val="sr-Latn-BA"/>
        </w:rPr>
        <w:t>p</w:t>
      </w:r>
      <w:r w:rsidR="00AB0731" w:rsidRPr="006535B4">
        <w:rPr>
          <w:rFonts w:ascii="Arial" w:hAnsi="Arial" w:cs="Arial"/>
          <w:sz w:val="16"/>
          <w:szCs w:val="18"/>
          <w:lang w:val="sr-Latn-BA"/>
        </w:rPr>
        <w:t xml:space="preserve">opunjavanjem elektronske prijave kandidat se upoznaje o namjeri korištenja njegovih ličnih podataka u svrhu evidentiranja i obrade njegovih prijava u bazu podataka sistema, te da prijavom daje saglasnost za takvu obradu i mjerama čuvanja i zaštite podataka iz čl. 13. i 14. </w:t>
      </w:r>
      <w:r w:rsidR="00FD5481" w:rsidRPr="006535B4">
        <w:rPr>
          <w:rFonts w:ascii="Arial" w:hAnsi="Arial" w:cs="Arial"/>
          <w:sz w:val="16"/>
          <w:szCs w:val="18"/>
          <w:lang w:val="sr-Latn-BA"/>
        </w:rPr>
        <w:t>navedenog</w:t>
      </w:r>
      <w:r w:rsidR="00AB0731" w:rsidRPr="006535B4">
        <w:rPr>
          <w:rFonts w:ascii="Arial" w:hAnsi="Arial" w:cs="Arial"/>
          <w:sz w:val="16"/>
          <w:szCs w:val="18"/>
          <w:lang w:val="sr-Latn-BA"/>
        </w:rPr>
        <w:t xml:space="preserve"> uputstva.</w:t>
      </w:r>
    </w:p>
    <w:p w14:paraId="65691DB9" w14:textId="0BE41FF0" w:rsidR="00A923F7" w:rsidRPr="006535B4" w:rsidRDefault="00A923F7" w:rsidP="00AB0731">
      <w:pPr>
        <w:pStyle w:val="Paragrafspiska"/>
        <w:numPr>
          <w:ilvl w:val="0"/>
          <w:numId w:val="8"/>
        </w:numPr>
        <w:jc w:val="both"/>
        <w:rPr>
          <w:rFonts w:ascii="Arial" w:hAnsi="Arial" w:cs="Arial"/>
          <w:sz w:val="16"/>
          <w:szCs w:val="18"/>
          <w:lang w:val="sr-Latn-BA"/>
        </w:rPr>
      </w:pPr>
      <w:r w:rsidRPr="006535B4">
        <w:rPr>
          <w:rFonts w:ascii="Arial" w:hAnsi="Arial" w:cs="Arial"/>
          <w:sz w:val="16"/>
          <w:szCs w:val="18"/>
          <w:lang w:val="sr-Latn-BA"/>
        </w:rPr>
        <w:t xml:space="preserve">u slučaju da kandidat koji popunjava elektronsku prijavu da lažne podatke o ispunjavanju opštih i posebnih uslova koji se traže tekstom oglasa za radno mjesto na koje se prijavljuje, primjenjivaće se mjere iz člana 19. </w:t>
      </w:r>
      <w:r w:rsidR="00FD5481" w:rsidRPr="006535B4">
        <w:rPr>
          <w:rFonts w:ascii="Arial" w:hAnsi="Arial" w:cs="Arial"/>
          <w:sz w:val="16"/>
          <w:szCs w:val="18"/>
          <w:lang w:val="sr-Latn-BA"/>
        </w:rPr>
        <w:t>pomenutog</w:t>
      </w:r>
      <w:r w:rsidRPr="006535B4">
        <w:rPr>
          <w:rFonts w:ascii="Arial" w:hAnsi="Arial" w:cs="Arial"/>
          <w:sz w:val="16"/>
          <w:szCs w:val="18"/>
          <w:lang w:val="sr-Latn-BA"/>
        </w:rPr>
        <w:t xml:space="preserve"> uputstva.</w:t>
      </w:r>
    </w:p>
    <w:p w14:paraId="7A900E3C" w14:textId="49A9E5B8" w:rsidR="00A923F7" w:rsidRPr="006535B4" w:rsidRDefault="00A923F7" w:rsidP="00AB0731">
      <w:pPr>
        <w:pStyle w:val="Paragrafspiska"/>
        <w:numPr>
          <w:ilvl w:val="0"/>
          <w:numId w:val="8"/>
        </w:numPr>
        <w:jc w:val="both"/>
        <w:rPr>
          <w:rFonts w:ascii="Arial" w:hAnsi="Arial" w:cs="Arial"/>
          <w:sz w:val="16"/>
          <w:szCs w:val="18"/>
          <w:lang w:val="sr-Latn-BA"/>
        </w:rPr>
      </w:pPr>
      <w:r w:rsidRPr="006535B4">
        <w:rPr>
          <w:rFonts w:ascii="Arial" w:hAnsi="Arial" w:cs="Arial"/>
          <w:sz w:val="16"/>
          <w:szCs w:val="18"/>
          <w:lang w:val="sr-Latn-BA"/>
        </w:rPr>
        <w:t>kandidat se elektronskim putem kroz sistem (e-mail i SMS notifikacije) informiše o vremenu, datumu i mjestu održavanja svakog od pojedinačnih ispita u konkursnoj proceduri, kao i o rezultatima istih, dok će se putem web stranice ads.gov.ba informisati o vremenu održavanja ispita</w:t>
      </w:r>
      <w:r w:rsidR="00FD5481" w:rsidRPr="006535B4">
        <w:rPr>
          <w:rFonts w:ascii="Arial" w:hAnsi="Arial" w:cs="Arial"/>
          <w:sz w:val="16"/>
          <w:szCs w:val="18"/>
          <w:lang w:val="sr-Latn-BA"/>
        </w:rPr>
        <w:t>.</w:t>
      </w:r>
    </w:p>
    <w:p w14:paraId="125CAAC3" w14:textId="77777777" w:rsidR="009C7504" w:rsidRPr="006535B4" w:rsidRDefault="009C7504" w:rsidP="009C7504">
      <w:pPr>
        <w:jc w:val="both"/>
        <w:rPr>
          <w:rFonts w:ascii="Arial" w:hAnsi="Arial" w:cs="Arial"/>
          <w:b/>
          <w:sz w:val="16"/>
          <w:szCs w:val="18"/>
          <w:lang w:val="sr-Latn-BA"/>
        </w:rPr>
      </w:pPr>
      <w:r w:rsidRPr="006535B4">
        <w:rPr>
          <w:rFonts w:ascii="Arial" w:hAnsi="Arial" w:cs="Arial"/>
          <w:b/>
          <w:sz w:val="16"/>
          <w:szCs w:val="18"/>
          <w:lang w:val="sr-Latn-BA"/>
        </w:rPr>
        <w:t>Dodatni dokumenti koji se dostavljaju naknadno:</w:t>
      </w:r>
    </w:p>
    <w:p w14:paraId="080FC792" w14:textId="77777777" w:rsidR="009C7504" w:rsidRPr="006535B4" w:rsidRDefault="009C7504" w:rsidP="009C7504">
      <w:pPr>
        <w:pStyle w:val="Paragrafspiska"/>
        <w:numPr>
          <w:ilvl w:val="0"/>
          <w:numId w:val="7"/>
        </w:numPr>
        <w:spacing w:after="0" w:line="240" w:lineRule="auto"/>
        <w:ind w:left="426" w:hanging="357"/>
        <w:jc w:val="both"/>
        <w:rPr>
          <w:rFonts w:ascii="Arial" w:hAnsi="Arial" w:cs="Arial"/>
          <w:sz w:val="16"/>
          <w:szCs w:val="18"/>
          <w:lang w:val="sr-Latn-BA"/>
        </w:rPr>
      </w:pPr>
      <w:r w:rsidRPr="006535B4">
        <w:rPr>
          <w:rFonts w:ascii="Arial" w:hAnsi="Arial" w:cs="Arial"/>
          <w:sz w:val="16"/>
          <w:szCs w:val="18"/>
          <w:lang w:val="sr-Latn-BA"/>
        </w:rPr>
        <w:t>Kandidati koji budu pozvani na usmeni dio stručnog ispita (intervju), kao dokaz o ispunjavanju jednog od općih uslova za postavljenje, u skladu sa članom 22. stav 1. tačka g) Zakona o državnoj službi u institucijama Bosne i Hercegovine, obavezni su na isti donijeti uvjerenje o nevođenju krivičnog postupka (ne starije od tri mjeseca). Iznimno, a u slučaju ako kandidat iz objektivnih razloga ne dostavi traženo uvjerenje na intervju, isto treba dostaviti najkasnije do uručenja rješenja o postavlјenju, odnosno preuzimanja dužnosti.</w:t>
      </w:r>
    </w:p>
    <w:p w14:paraId="6067DF83" w14:textId="33B4F0AC" w:rsidR="009C7504" w:rsidRPr="006535B4" w:rsidRDefault="009C7504" w:rsidP="009C7504">
      <w:pPr>
        <w:pStyle w:val="Paragrafspiska"/>
        <w:numPr>
          <w:ilvl w:val="0"/>
          <w:numId w:val="7"/>
        </w:numPr>
        <w:spacing w:after="0" w:line="240" w:lineRule="auto"/>
        <w:ind w:left="426" w:hanging="357"/>
        <w:jc w:val="both"/>
        <w:rPr>
          <w:rFonts w:ascii="Arial" w:hAnsi="Arial" w:cs="Arial"/>
          <w:sz w:val="16"/>
          <w:szCs w:val="18"/>
          <w:lang w:val="sr-Latn-BA"/>
        </w:rPr>
      </w:pPr>
      <w:r w:rsidRPr="006535B4">
        <w:rPr>
          <w:rFonts w:ascii="Arial" w:hAnsi="Arial" w:cs="Arial"/>
          <w:sz w:val="16"/>
          <w:szCs w:val="18"/>
          <w:lang w:val="sr-Latn-BA"/>
        </w:rPr>
        <w:t>Izabrani (postavljeni/imenovani) kandidat dužan je instituciji Bosne i Hercegovine dostaviti, u skladu sa članom 22. stav 1. tačka d) Zakona o državnoj službi u institucijama Bosne i Hercegovine, uvjerenje o radnoj sposobnosti (ljekarsko uvjerenje), kao dokaz da je zdravstveno sposoban za vršenje određenih poslova predviđenih ovim položajem.</w:t>
      </w:r>
    </w:p>
    <w:p w14:paraId="3F81C3E3" w14:textId="68B82BF6" w:rsidR="007F0072" w:rsidRPr="006535B4" w:rsidRDefault="007F0072" w:rsidP="009C7504">
      <w:pPr>
        <w:pStyle w:val="Paragrafspiska"/>
        <w:numPr>
          <w:ilvl w:val="0"/>
          <w:numId w:val="7"/>
        </w:numPr>
        <w:spacing w:after="0" w:line="240" w:lineRule="auto"/>
        <w:ind w:left="426" w:hanging="357"/>
        <w:jc w:val="both"/>
        <w:rPr>
          <w:rFonts w:ascii="Arial" w:hAnsi="Arial" w:cs="Arial"/>
          <w:sz w:val="16"/>
          <w:szCs w:val="18"/>
          <w:lang w:val="sr-Latn-BA"/>
        </w:rPr>
      </w:pPr>
      <w:r w:rsidRPr="006535B4">
        <w:rPr>
          <w:rFonts w:ascii="Arial" w:hAnsi="Arial" w:cs="Arial"/>
          <w:sz w:val="16"/>
          <w:szCs w:val="18"/>
          <w:lang w:val="sr-Latn-BA"/>
        </w:rPr>
        <w:t>Kandidat prijavljen elektronskim putem, koji se postavlja, odnosno, kvalifikuje z</w:t>
      </w:r>
      <w:r w:rsidR="00AE2577" w:rsidRPr="006535B4">
        <w:rPr>
          <w:rFonts w:ascii="Arial" w:hAnsi="Arial" w:cs="Arial"/>
          <w:sz w:val="16"/>
          <w:szCs w:val="18"/>
          <w:lang w:val="sr-Latn-BA"/>
        </w:rPr>
        <w:t>a</w:t>
      </w:r>
      <w:r w:rsidRPr="006535B4">
        <w:rPr>
          <w:rFonts w:ascii="Arial" w:hAnsi="Arial" w:cs="Arial"/>
          <w:sz w:val="16"/>
          <w:szCs w:val="18"/>
          <w:lang w:val="sr-Latn-BA"/>
        </w:rPr>
        <w:t xml:space="preserve"> imenovanje za radno mjesto državnog službenika, </w:t>
      </w:r>
      <w:r w:rsidR="00AE2577" w:rsidRPr="006535B4">
        <w:rPr>
          <w:rFonts w:ascii="Arial" w:hAnsi="Arial" w:cs="Arial"/>
          <w:sz w:val="16"/>
          <w:szCs w:val="18"/>
          <w:lang w:val="sr-Latn-BA"/>
        </w:rPr>
        <w:t>dostavlja Agenciji originale skenirane dokumentacije nakon intervjua, a prije postavljenja, odnosno, dostavljanja mišljenja nadležnoj instituciji.</w:t>
      </w:r>
    </w:p>
    <w:p w14:paraId="0BF69CA1" w14:textId="77777777" w:rsidR="00934DA0" w:rsidRPr="006535B4" w:rsidRDefault="00934DA0" w:rsidP="005526BF">
      <w:pPr>
        <w:shd w:val="clear" w:color="auto" w:fill="FFFFFF"/>
        <w:jc w:val="both"/>
        <w:rPr>
          <w:rFonts w:ascii="Arial" w:hAnsi="Arial" w:cs="Arial"/>
          <w:sz w:val="16"/>
          <w:szCs w:val="18"/>
          <w:lang w:val="sr-Latn-BA"/>
        </w:rPr>
      </w:pPr>
    </w:p>
    <w:p w14:paraId="489FB92E" w14:textId="2143330F" w:rsidR="005526BF" w:rsidRPr="006535B4" w:rsidRDefault="005526BF" w:rsidP="005526BF">
      <w:pPr>
        <w:jc w:val="both"/>
        <w:rPr>
          <w:rFonts w:ascii="Arial" w:hAnsi="Arial" w:cs="Arial"/>
          <w:sz w:val="16"/>
          <w:szCs w:val="18"/>
          <w:lang w:val="sr-Latn-BA"/>
        </w:rPr>
      </w:pPr>
      <w:r w:rsidRPr="006535B4">
        <w:rPr>
          <w:rFonts w:ascii="Arial" w:hAnsi="Arial" w:cs="Arial"/>
          <w:sz w:val="16"/>
          <w:szCs w:val="18"/>
          <w:lang w:val="sr-Latn-BA"/>
        </w:rPr>
        <w:t xml:space="preserve">Kandidati koji nemaju položen stručni (upravni) ispit, prije pristupanja </w:t>
      </w:r>
      <w:r w:rsidR="009C7504" w:rsidRPr="006535B4">
        <w:rPr>
          <w:rFonts w:ascii="Arial" w:hAnsi="Arial" w:cs="Arial"/>
          <w:sz w:val="16"/>
          <w:szCs w:val="18"/>
          <w:lang w:val="sr-Latn-BA"/>
        </w:rPr>
        <w:t>pismenom dijelu stručnog ispita</w:t>
      </w:r>
      <w:r w:rsidRPr="006535B4">
        <w:rPr>
          <w:rFonts w:ascii="Arial" w:hAnsi="Arial" w:cs="Arial"/>
          <w:sz w:val="16"/>
          <w:szCs w:val="18"/>
          <w:lang w:val="sr-Latn-BA"/>
        </w:rPr>
        <w:t xml:space="preserve"> će polagati javni ispit u skladu sa Odlukom. Javni ispit na kome je kandidat zadovoljio važi samo za konkretan javni konkurs, o čemu se ne izdaje uvjerenje, a na kandidata koji bude postavljen na radno mjesto primjenjuje se član 56. Zakona o radu u institucijama Bosne i Hercegovine („Službeni glasnik BiH“, br. 26/04, 7/05, 48/05, 60/10, 32/13 i 93/17) i član 12. Odluke.</w:t>
      </w:r>
    </w:p>
    <w:p w14:paraId="328FE577" w14:textId="2B51DDD5" w:rsidR="005526BF" w:rsidRPr="006535B4" w:rsidRDefault="005526BF" w:rsidP="005526BF">
      <w:pPr>
        <w:jc w:val="both"/>
        <w:rPr>
          <w:rFonts w:ascii="Arial" w:hAnsi="Arial" w:cs="Arial"/>
          <w:sz w:val="16"/>
          <w:szCs w:val="18"/>
          <w:lang w:val="sr-Latn-BA"/>
        </w:rPr>
      </w:pPr>
      <w:r w:rsidRPr="006535B4">
        <w:rPr>
          <w:rFonts w:ascii="Arial" w:hAnsi="Arial" w:cs="Arial"/>
          <w:sz w:val="16"/>
          <w:szCs w:val="18"/>
          <w:lang w:val="sr-Latn-BA"/>
        </w:rPr>
        <w:t>Kandidati koji su od momenta podnošenja prijave na javni oglas do dana održavanja javnog ispita položili stručni upravni ispit ili javni ispit, ispit opšteg znanja, odnosno ispit koji odgovara pobrojanim ispitima, tj. koji nisu u obavezi polagati javni ispit u skladu sa odredbama člana 13. Odluke, dužni su obavijestiti Agenciju o istom najkasnije do zakazanog termina održavanja javnog ispita, a dokaz o navedenom trebaju neposredno dostaviti Agenciji (ne slati putem pošte), isključivo do početka termina pismenog dijela stručnog ispita. U slučaju da se kandidat ne odazove pozivu na javni ispit, a ne priloži traženi dokaz do pismenog dijela stručnog ispita smatrat će se da je odustao od svoje prijave na navedeni Javni oglas.</w:t>
      </w:r>
    </w:p>
    <w:p w14:paraId="7EB7FC02" w14:textId="734BCB70" w:rsidR="00EC7ECB" w:rsidRPr="006535B4" w:rsidRDefault="00EC7ECB" w:rsidP="005526BF">
      <w:pPr>
        <w:jc w:val="both"/>
        <w:rPr>
          <w:rFonts w:ascii="Arial" w:hAnsi="Arial" w:cs="Arial"/>
          <w:sz w:val="16"/>
          <w:szCs w:val="18"/>
          <w:lang w:val="sr-Latn-BA"/>
        </w:rPr>
      </w:pPr>
    </w:p>
    <w:p w14:paraId="7711A49B" w14:textId="1B64D0F1" w:rsidR="00EB33F5" w:rsidRPr="006535B4" w:rsidRDefault="00A923F7" w:rsidP="00910A2D">
      <w:pPr>
        <w:jc w:val="both"/>
        <w:rPr>
          <w:rFonts w:ascii="Arial" w:hAnsi="Arial" w:cs="Arial"/>
          <w:i/>
          <w:iCs/>
          <w:sz w:val="20"/>
          <w:szCs w:val="18"/>
          <w:lang w:val="sr-Latn-BA"/>
        </w:rPr>
      </w:pPr>
      <w:r w:rsidRPr="006535B4">
        <w:rPr>
          <w:rFonts w:ascii="Arial" w:hAnsi="Arial" w:cs="Arial"/>
          <w:b/>
          <w:bCs/>
          <w:i/>
          <w:iCs/>
          <w:sz w:val="20"/>
          <w:szCs w:val="18"/>
          <w:lang w:val="sr-Latn-BA"/>
        </w:rPr>
        <w:t>Podnošenje elektronske</w:t>
      </w:r>
      <w:r w:rsidRPr="006535B4">
        <w:rPr>
          <w:rFonts w:ascii="Arial" w:hAnsi="Arial" w:cs="Arial"/>
          <w:i/>
          <w:iCs/>
          <w:sz w:val="20"/>
          <w:szCs w:val="18"/>
          <w:lang w:val="sr-Latn-BA"/>
        </w:rPr>
        <w:t xml:space="preserve"> </w:t>
      </w:r>
      <w:r w:rsidRPr="006535B4">
        <w:rPr>
          <w:rFonts w:ascii="Arial" w:hAnsi="Arial" w:cs="Arial"/>
          <w:b/>
          <w:bCs/>
          <w:i/>
          <w:iCs/>
          <w:sz w:val="20"/>
          <w:szCs w:val="18"/>
          <w:lang w:val="sr-Latn-BA"/>
        </w:rPr>
        <w:t>prijave</w:t>
      </w:r>
      <w:r w:rsidRPr="006535B4">
        <w:rPr>
          <w:rFonts w:ascii="Arial" w:hAnsi="Arial" w:cs="Arial"/>
          <w:i/>
          <w:iCs/>
          <w:sz w:val="20"/>
          <w:szCs w:val="18"/>
          <w:lang w:val="sr-Latn-BA"/>
        </w:rPr>
        <w:t xml:space="preserve"> je moguće do isteka krajnjeg roka za prijavu. Kandidatu je omogućeno da kroz sistem može povući svoju prijavu i ponovo je podnijeti sa ažuriranim podacima i doda</w:t>
      </w:r>
      <w:r w:rsidR="00FD5481" w:rsidRPr="006535B4">
        <w:rPr>
          <w:rFonts w:ascii="Arial" w:hAnsi="Arial" w:cs="Arial"/>
          <w:i/>
          <w:iCs/>
          <w:sz w:val="20"/>
          <w:szCs w:val="18"/>
          <w:lang w:val="sr-Latn-BA"/>
        </w:rPr>
        <w:t>t</w:t>
      </w:r>
      <w:r w:rsidRPr="006535B4">
        <w:rPr>
          <w:rFonts w:ascii="Arial" w:hAnsi="Arial" w:cs="Arial"/>
          <w:i/>
          <w:iCs/>
          <w:sz w:val="20"/>
          <w:szCs w:val="18"/>
          <w:lang w:val="sr-Latn-BA"/>
        </w:rPr>
        <w:t>im dokumentima sve do isteka krajnjeg roka za prijave.</w:t>
      </w:r>
    </w:p>
    <w:p w14:paraId="5E6C7107" w14:textId="69F4FBB3" w:rsidR="001F69E0" w:rsidRPr="006535B4" w:rsidRDefault="001F69E0" w:rsidP="00910A2D">
      <w:pPr>
        <w:jc w:val="both"/>
        <w:rPr>
          <w:rFonts w:ascii="Arial" w:hAnsi="Arial" w:cs="Arial"/>
          <w:i/>
          <w:iCs/>
          <w:sz w:val="20"/>
          <w:szCs w:val="18"/>
          <w:lang w:val="sr-Latn-BA"/>
        </w:rPr>
      </w:pPr>
      <w:r w:rsidRPr="006535B4">
        <w:rPr>
          <w:rFonts w:ascii="Arial" w:hAnsi="Arial" w:cs="Arial"/>
          <w:i/>
          <w:iCs/>
          <w:sz w:val="20"/>
          <w:szCs w:val="18"/>
          <w:lang w:val="sr-Latn-BA"/>
        </w:rPr>
        <w:t>Ukoliko kandidat u sistem ne priloži skenirane dokumente oglasom tražene dokumentacije, kojim dokazuje ispunjavanje opštih i posebnih uslova radnog mjesta na koje se prijavljuje, prijava se neće uzeti u razmatranje.</w:t>
      </w:r>
    </w:p>
    <w:p w14:paraId="522EB6EA" w14:textId="77777777" w:rsidR="00EB33F5" w:rsidRPr="006535B4" w:rsidRDefault="00EB33F5" w:rsidP="00910A2D">
      <w:pPr>
        <w:jc w:val="both"/>
        <w:rPr>
          <w:rFonts w:ascii="Arial" w:hAnsi="Arial" w:cs="Arial"/>
          <w:sz w:val="20"/>
          <w:szCs w:val="18"/>
          <w:lang w:val="sr-Latn-BA"/>
        </w:rPr>
      </w:pPr>
    </w:p>
    <w:p w14:paraId="4B271C23" w14:textId="378F840F" w:rsidR="00F07F7A" w:rsidRPr="006535B4" w:rsidRDefault="00EB33F5" w:rsidP="00910A2D">
      <w:pPr>
        <w:jc w:val="both"/>
        <w:rPr>
          <w:rFonts w:ascii="Arial" w:hAnsi="Arial" w:cs="Arial"/>
          <w:sz w:val="20"/>
          <w:szCs w:val="18"/>
          <w:lang w:val="sr-Latn-BA"/>
        </w:rPr>
      </w:pPr>
      <w:r w:rsidRPr="006535B4">
        <w:rPr>
          <w:rFonts w:ascii="Arial" w:hAnsi="Arial" w:cs="Arial"/>
          <w:sz w:val="20"/>
          <w:szCs w:val="18"/>
          <w:lang w:val="sr-Latn-BA"/>
        </w:rPr>
        <w:t>Putem poštanske službe, preporučenom pošiljkom, sva tražena</w:t>
      </w:r>
      <w:r w:rsidR="00F07F7A" w:rsidRPr="006535B4">
        <w:rPr>
          <w:rFonts w:ascii="Arial" w:hAnsi="Arial" w:cs="Arial"/>
          <w:sz w:val="20"/>
          <w:szCs w:val="18"/>
          <w:lang w:val="sr-Latn-BA"/>
        </w:rPr>
        <w:t xml:space="preserve"> </w:t>
      </w:r>
      <w:r w:rsidR="00644ACA" w:rsidRPr="006535B4">
        <w:rPr>
          <w:rFonts w:ascii="Arial" w:hAnsi="Arial" w:cs="Arial"/>
          <w:sz w:val="20"/>
          <w:szCs w:val="18"/>
          <w:lang w:val="sr-Latn-BA"/>
        </w:rPr>
        <w:t>dokumenta</w:t>
      </w:r>
      <w:r w:rsidR="00257982" w:rsidRPr="006535B4">
        <w:rPr>
          <w:rFonts w:ascii="Arial" w:hAnsi="Arial" w:cs="Arial"/>
          <w:sz w:val="20"/>
          <w:szCs w:val="18"/>
          <w:lang w:val="sr-Latn-BA"/>
        </w:rPr>
        <w:t xml:space="preserve"> </w:t>
      </w:r>
      <w:r w:rsidR="00644ACA" w:rsidRPr="006535B4">
        <w:rPr>
          <w:rFonts w:ascii="Arial" w:hAnsi="Arial" w:cs="Arial"/>
          <w:sz w:val="20"/>
          <w:szCs w:val="18"/>
          <w:lang w:val="sr-Latn-BA"/>
        </w:rPr>
        <w:t>treba</w:t>
      </w:r>
      <w:r w:rsidR="00F07F7A" w:rsidRPr="006535B4">
        <w:rPr>
          <w:rFonts w:ascii="Arial" w:hAnsi="Arial" w:cs="Arial"/>
          <w:sz w:val="20"/>
          <w:szCs w:val="18"/>
          <w:lang w:val="sr-Latn-BA"/>
        </w:rPr>
        <w:t xml:space="preserve"> </w:t>
      </w:r>
      <w:r w:rsidR="00644ACA" w:rsidRPr="006535B4">
        <w:rPr>
          <w:rFonts w:ascii="Arial" w:hAnsi="Arial" w:cs="Arial"/>
          <w:b/>
          <w:sz w:val="20"/>
          <w:szCs w:val="18"/>
          <w:lang w:val="sr-Latn-BA"/>
        </w:rPr>
        <w:t>dostaviti</w:t>
      </w:r>
      <w:r w:rsidR="00F07F7A" w:rsidRPr="006535B4">
        <w:rPr>
          <w:rFonts w:ascii="Arial" w:hAnsi="Arial" w:cs="Arial"/>
          <w:b/>
          <w:sz w:val="20"/>
          <w:szCs w:val="18"/>
          <w:lang w:val="sr-Latn-BA"/>
        </w:rPr>
        <w:t xml:space="preserve"> </w:t>
      </w:r>
      <w:r w:rsidR="00644ACA" w:rsidRPr="006535B4">
        <w:rPr>
          <w:rFonts w:ascii="Arial" w:hAnsi="Arial" w:cs="Arial"/>
          <w:b/>
          <w:sz w:val="20"/>
          <w:szCs w:val="18"/>
          <w:lang w:val="sr-Latn-BA"/>
        </w:rPr>
        <w:t>najkasnije</w:t>
      </w:r>
      <w:r w:rsidR="00F07F7A" w:rsidRPr="006535B4">
        <w:rPr>
          <w:rFonts w:ascii="Arial" w:hAnsi="Arial" w:cs="Arial"/>
          <w:b/>
          <w:sz w:val="20"/>
          <w:szCs w:val="18"/>
          <w:lang w:val="sr-Latn-BA"/>
        </w:rPr>
        <w:t xml:space="preserve"> </w:t>
      </w:r>
      <w:r w:rsidR="00644ACA" w:rsidRPr="006535B4">
        <w:rPr>
          <w:rFonts w:ascii="Arial" w:hAnsi="Arial" w:cs="Arial"/>
          <w:b/>
          <w:sz w:val="20"/>
          <w:szCs w:val="18"/>
          <w:lang w:val="sr-Latn-BA"/>
        </w:rPr>
        <w:t>do</w:t>
      </w:r>
      <w:r w:rsidR="006C7835" w:rsidRPr="006535B4">
        <w:rPr>
          <w:rFonts w:ascii="Arial" w:hAnsi="Arial" w:cs="Arial"/>
          <w:b/>
          <w:sz w:val="20"/>
          <w:szCs w:val="18"/>
          <w:lang w:val="sr-Latn-BA"/>
        </w:rPr>
        <w:t xml:space="preserve"> </w:t>
      </w:r>
      <w:bookmarkStart w:id="3" w:name="_Hlk112151947"/>
      <w:r w:rsidR="007D6F76" w:rsidRPr="006535B4">
        <w:rPr>
          <w:rFonts w:ascii="Arial" w:hAnsi="Arial" w:cs="Arial"/>
          <w:b/>
          <w:sz w:val="20"/>
          <w:szCs w:val="18"/>
          <w:u w:val="single"/>
          <w:lang w:val="sr-Latn-BA"/>
        </w:rPr>
        <w:t xml:space="preserve"> </w:t>
      </w:r>
      <w:bookmarkEnd w:id="3"/>
      <w:r w:rsidR="002553FE" w:rsidRPr="006535B4">
        <w:rPr>
          <w:rFonts w:ascii="Arial" w:hAnsi="Arial" w:cs="Arial"/>
          <w:b/>
          <w:sz w:val="20"/>
          <w:szCs w:val="18"/>
          <w:u w:val="single"/>
          <w:lang w:val="sr-Latn-BA"/>
        </w:rPr>
        <w:t xml:space="preserve">23.03.2023. </w:t>
      </w:r>
      <w:r w:rsidR="00644ACA" w:rsidRPr="006535B4">
        <w:rPr>
          <w:rFonts w:ascii="Arial" w:hAnsi="Arial" w:cs="Arial"/>
          <w:b/>
          <w:sz w:val="20"/>
          <w:szCs w:val="18"/>
          <w:u w:val="single"/>
          <w:lang w:val="sr-Latn-BA"/>
        </w:rPr>
        <w:t>godine</w:t>
      </w:r>
      <w:r w:rsidR="00F07F7A" w:rsidRPr="006535B4">
        <w:rPr>
          <w:rFonts w:ascii="Arial" w:hAnsi="Arial" w:cs="Arial"/>
          <w:sz w:val="20"/>
          <w:szCs w:val="18"/>
          <w:lang w:val="sr-Latn-BA"/>
        </w:rPr>
        <w:t xml:space="preserve">, </w:t>
      </w:r>
      <w:r w:rsidR="00644ACA" w:rsidRPr="006535B4">
        <w:rPr>
          <w:rFonts w:ascii="Arial" w:hAnsi="Arial" w:cs="Arial"/>
          <w:sz w:val="20"/>
          <w:szCs w:val="18"/>
          <w:lang w:val="sr-Latn-BA"/>
        </w:rPr>
        <w:t>na</w:t>
      </w:r>
      <w:r w:rsidR="00F07F7A" w:rsidRPr="006535B4">
        <w:rPr>
          <w:rFonts w:ascii="Arial" w:hAnsi="Arial" w:cs="Arial"/>
          <w:sz w:val="20"/>
          <w:szCs w:val="18"/>
          <w:lang w:val="sr-Latn-BA"/>
        </w:rPr>
        <w:t xml:space="preserve"> </w:t>
      </w:r>
      <w:r w:rsidR="00644ACA" w:rsidRPr="006535B4">
        <w:rPr>
          <w:rFonts w:ascii="Arial" w:hAnsi="Arial" w:cs="Arial"/>
          <w:sz w:val="20"/>
          <w:szCs w:val="18"/>
          <w:lang w:val="sr-Latn-BA"/>
        </w:rPr>
        <w:t>adresu</w:t>
      </w:r>
      <w:r w:rsidR="00F07F7A" w:rsidRPr="006535B4">
        <w:rPr>
          <w:rFonts w:ascii="Arial" w:hAnsi="Arial" w:cs="Arial"/>
          <w:sz w:val="20"/>
          <w:szCs w:val="18"/>
          <w:lang w:val="sr-Latn-BA"/>
        </w:rPr>
        <w:t>:</w:t>
      </w:r>
    </w:p>
    <w:p w14:paraId="366F3F3C" w14:textId="77777777" w:rsidR="00F07F7A" w:rsidRPr="006535B4" w:rsidRDefault="00F07F7A" w:rsidP="00910A2D">
      <w:pPr>
        <w:jc w:val="both"/>
        <w:rPr>
          <w:rFonts w:ascii="Arial" w:hAnsi="Arial" w:cs="Arial"/>
          <w:b/>
          <w:sz w:val="22"/>
          <w:szCs w:val="18"/>
          <w:lang w:val="sr-Latn-BA"/>
        </w:rPr>
      </w:pPr>
    </w:p>
    <w:p w14:paraId="64D9B670" w14:textId="77777777" w:rsidR="005A52C0" w:rsidRPr="006535B4" w:rsidRDefault="002A2866" w:rsidP="005A52C0">
      <w:pPr>
        <w:jc w:val="both"/>
        <w:rPr>
          <w:rFonts w:ascii="Arial" w:hAnsi="Arial" w:cs="Arial"/>
          <w:b/>
          <w:bCs/>
          <w:sz w:val="22"/>
          <w:szCs w:val="18"/>
          <w:lang w:val="sr-Latn-BA" w:eastAsia="en-US"/>
        </w:rPr>
      </w:pPr>
      <w:bookmarkStart w:id="4" w:name="_Hlk122090716"/>
      <w:r w:rsidRPr="006535B4">
        <w:rPr>
          <w:rFonts w:ascii="Arial" w:hAnsi="Arial" w:cs="Arial"/>
          <w:b/>
          <w:bCs/>
          <w:sz w:val="22"/>
          <w:szCs w:val="18"/>
          <w:lang w:val="sr-Latn-BA" w:eastAsia="en-US"/>
        </w:rPr>
        <w:t>Agencija za državnu službu BiH</w:t>
      </w:r>
    </w:p>
    <w:p w14:paraId="0F38D822" w14:textId="51EC8C55" w:rsidR="005A52C0" w:rsidRPr="006535B4" w:rsidRDefault="005A52C0" w:rsidP="00D0149B">
      <w:pPr>
        <w:jc w:val="both"/>
        <w:rPr>
          <w:rFonts w:ascii="Arial" w:hAnsi="Arial" w:cs="Arial"/>
          <w:b/>
          <w:bCs/>
          <w:sz w:val="22"/>
          <w:szCs w:val="18"/>
          <w:lang w:val="sr-Latn-BA" w:eastAsia="en-US"/>
        </w:rPr>
      </w:pPr>
      <w:r w:rsidRPr="006535B4">
        <w:rPr>
          <w:rFonts w:ascii="Arial" w:hAnsi="Arial" w:cs="Arial"/>
          <w:b/>
          <w:bCs/>
          <w:sz w:val="22"/>
          <w:szCs w:val="18"/>
          <w:lang w:val="sr-Latn-BA" w:eastAsia="en-US"/>
        </w:rPr>
        <w:t xml:space="preserve"> „</w:t>
      </w:r>
      <w:r w:rsidR="00A82C6D" w:rsidRPr="006535B4">
        <w:rPr>
          <w:rFonts w:ascii="Arial" w:hAnsi="Arial" w:cs="Arial"/>
          <w:b/>
          <w:bCs/>
          <w:sz w:val="22"/>
          <w:szCs w:val="18"/>
          <w:lang w:val="sr-Latn-BA" w:eastAsia="en-US"/>
        </w:rPr>
        <w:t>J</w:t>
      </w:r>
      <w:r w:rsidR="00EE440F" w:rsidRPr="006535B4">
        <w:rPr>
          <w:rFonts w:ascii="Arial" w:hAnsi="Arial" w:cs="Arial"/>
          <w:b/>
          <w:bCs/>
          <w:sz w:val="22"/>
          <w:szCs w:val="18"/>
          <w:lang w:val="sr-Latn-BA" w:eastAsia="en-US"/>
        </w:rPr>
        <w:t xml:space="preserve">avni </w:t>
      </w:r>
      <w:r w:rsidR="00A82C6D" w:rsidRPr="006535B4">
        <w:rPr>
          <w:rFonts w:ascii="Arial" w:hAnsi="Arial" w:cs="Arial"/>
          <w:b/>
          <w:bCs/>
          <w:sz w:val="22"/>
          <w:szCs w:val="18"/>
          <w:lang w:val="sr-Latn-BA" w:eastAsia="en-US"/>
        </w:rPr>
        <w:t>oglas</w:t>
      </w:r>
      <w:r w:rsidR="00EE440F" w:rsidRPr="006535B4">
        <w:rPr>
          <w:rFonts w:ascii="Arial" w:hAnsi="Arial" w:cs="Arial"/>
          <w:b/>
          <w:bCs/>
          <w:sz w:val="22"/>
          <w:szCs w:val="18"/>
          <w:lang w:val="sr-Latn-BA" w:eastAsia="en-US"/>
        </w:rPr>
        <w:t xml:space="preserve"> za popunjavanje radn</w:t>
      </w:r>
      <w:r w:rsidR="005E4AE7" w:rsidRPr="006535B4">
        <w:rPr>
          <w:rFonts w:ascii="Arial" w:hAnsi="Arial" w:cs="Arial"/>
          <w:b/>
          <w:bCs/>
          <w:sz w:val="22"/>
          <w:szCs w:val="18"/>
          <w:lang w:val="sr-Latn-BA" w:eastAsia="en-US"/>
        </w:rPr>
        <w:t>ih</w:t>
      </w:r>
      <w:r w:rsidR="005D794B" w:rsidRPr="006535B4">
        <w:rPr>
          <w:rFonts w:ascii="Arial" w:hAnsi="Arial" w:cs="Arial"/>
          <w:b/>
          <w:bCs/>
          <w:sz w:val="22"/>
          <w:szCs w:val="18"/>
          <w:lang w:val="sr-Latn-BA" w:eastAsia="en-US"/>
        </w:rPr>
        <w:t xml:space="preserve"> </w:t>
      </w:r>
      <w:r w:rsidR="00EE440F" w:rsidRPr="006535B4">
        <w:rPr>
          <w:rFonts w:ascii="Arial" w:hAnsi="Arial" w:cs="Arial"/>
          <w:b/>
          <w:bCs/>
          <w:sz w:val="22"/>
          <w:szCs w:val="18"/>
          <w:lang w:val="sr-Latn-BA" w:eastAsia="en-US"/>
        </w:rPr>
        <w:t>mjesta državn</w:t>
      </w:r>
      <w:r w:rsidR="005E4AE7" w:rsidRPr="006535B4">
        <w:rPr>
          <w:rFonts w:ascii="Arial" w:hAnsi="Arial" w:cs="Arial"/>
          <w:b/>
          <w:bCs/>
          <w:sz w:val="22"/>
          <w:szCs w:val="18"/>
          <w:lang w:val="sr-Latn-BA" w:eastAsia="en-US"/>
        </w:rPr>
        <w:t>ih</w:t>
      </w:r>
      <w:r w:rsidR="00EE440F" w:rsidRPr="006535B4">
        <w:rPr>
          <w:rFonts w:ascii="Arial" w:hAnsi="Arial" w:cs="Arial"/>
          <w:b/>
          <w:bCs/>
          <w:sz w:val="22"/>
          <w:szCs w:val="18"/>
          <w:lang w:val="sr-Latn-BA" w:eastAsia="en-US"/>
        </w:rPr>
        <w:t xml:space="preserve"> službenika </w:t>
      </w:r>
      <w:r w:rsidR="007D6F76" w:rsidRPr="006535B4">
        <w:rPr>
          <w:rFonts w:ascii="Arial" w:hAnsi="Arial" w:cs="Arial"/>
          <w:b/>
          <w:bCs/>
          <w:sz w:val="22"/>
          <w:szCs w:val="18"/>
          <w:lang w:val="sr-Latn-BA" w:eastAsia="en-US"/>
        </w:rPr>
        <w:t xml:space="preserve">u </w:t>
      </w:r>
      <w:r w:rsidR="00C10BD9" w:rsidRPr="006535B4">
        <w:rPr>
          <w:rFonts w:ascii="Arial" w:hAnsi="Arial" w:cs="Arial"/>
          <w:b/>
          <w:bCs/>
          <w:sz w:val="22"/>
          <w:szCs w:val="18"/>
          <w:lang w:val="sr-Latn-BA" w:eastAsia="en-US"/>
        </w:rPr>
        <w:t>Komisiji za koncesije</w:t>
      </w:r>
      <w:r w:rsidR="00B36987" w:rsidRPr="006535B4">
        <w:rPr>
          <w:rFonts w:ascii="Arial" w:hAnsi="Arial" w:cs="Arial"/>
          <w:b/>
          <w:bCs/>
          <w:sz w:val="22"/>
          <w:szCs w:val="18"/>
          <w:lang w:val="sr-Latn-BA" w:eastAsia="en-US"/>
        </w:rPr>
        <w:t xml:space="preserve"> </w:t>
      </w:r>
      <w:r w:rsidR="007D6F76" w:rsidRPr="006535B4">
        <w:rPr>
          <w:rFonts w:ascii="Arial" w:hAnsi="Arial" w:cs="Arial"/>
          <w:b/>
          <w:bCs/>
          <w:sz w:val="22"/>
          <w:szCs w:val="18"/>
          <w:lang w:val="sr-Latn-BA" w:eastAsia="en-US"/>
        </w:rPr>
        <w:t>BiH</w:t>
      </w:r>
      <w:r w:rsidRPr="006535B4">
        <w:rPr>
          <w:rFonts w:ascii="Arial" w:hAnsi="Arial" w:cs="Arial"/>
          <w:b/>
          <w:bCs/>
          <w:sz w:val="22"/>
          <w:szCs w:val="18"/>
          <w:lang w:val="sr-Latn-BA" w:eastAsia="en-US"/>
        </w:rPr>
        <w:t xml:space="preserve">“ </w:t>
      </w:r>
    </w:p>
    <w:p w14:paraId="12C843FB" w14:textId="28BCE246" w:rsidR="003D65F6" w:rsidRPr="006535B4" w:rsidRDefault="005A52C0" w:rsidP="005A52C0">
      <w:pPr>
        <w:jc w:val="both"/>
        <w:rPr>
          <w:rFonts w:ascii="Arial" w:hAnsi="Arial" w:cs="Arial"/>
          <w:b/>
          <w:bCs/>
          <w:sz w:val="22"/>
          <w:szCs w:val="18"/>
          <w:lang w:val="sr-Latn-BA" w:eastAsia="en-US"/>
        </w:rPr>
      </w:pPr>
      <w:r w:rsidRPr="006535B4">
        <w:rPr>
          <w:rFonts w:ascii="Arial" w:hAnsi="Arial" w:cs="Arial"/>
          <w:b/>
          <w:bCs/>
          <w:sz w:val="22"/>
          <w:szCs w:val="18"/>
          <w:lang w:val="sr-Latn-BA" w:eastAsia="en-US"/>
        </w:rPr>
        <w:t xml:space="preserve">71000 Sarajevo, </w:t>
      </w:r>
      <w:r w:rsidR="002A2866" w:rsidRPr="006535B4">
        <w:rPr>
          <w:rFonts w:ascii="Arial" w:hAnsi="Arial" w:cs="Arial"/>
          <w:b/>
          <w:bCs/>
          <w:sz w:val="22"/>
          <w:szCs w:val="18"/>
          <w:lang w:val="sr-Latn-BA" w:eastAsia="en-US"/>
        </w:rPr>
        <w:t>Trg BiH broj 1</w:t>
      </w:r>
      <w:r w:rsidR="00B36987" w:rsidRPr="006535B4">
        <w:rPr>
          <w:rFonts w:ascii="Arial" w:hAnsi="Arial" w:cs="Arial"/>
          <w:b/>
          <w:bCs/>
          <w:sz w:val="22"/>
          <w:szCs w:val="18"/>
          <w:lang w:val="sr-Latn-BA" w:eastAsia="en-US"/>
        </w:rPr>
        <w:t>.</w:t>
      </w:r>
    </w:p>
    <w:p w14:paraId="56694C97" w14:textId="20AC17BF" w:rsidR="00EC7ECB" w:rsidRPr="006535B4" w:rsidRDefault="00EC7ECB" w:rsidP="005A52C0">
      <w:pPr>
        <w:jc w:val="both"/>
        <w:rPr>
          <w:rFonts w:ascii="Arial" w:hAnsi="Arial" w:cs="Arial"/>
          <w:b/>
          <w:bCs/>
          <w:sz w:val="22"/>
          <w:szCs w:val="18"/>
          <w:lang w:val="sr-Latn-BA" w:eastAsia="en-US"/>
        </w:rPr>
      </w:pPr>
      <w:bookmarkStart w:id="5" w:name="_GoBack"/>
      <w:bookmarkEnd w:id="4"/>
      <w:bookmarkEnd w:id="5"/>
    </w:p>
    <w:p w14:paraId="0ADE261D" w14:textId="77777777" w:rsidR="004B2995" w:rsidRPr="006535B4" w:rsidRDefault="004B2995" w:rsidP="00910A2D">
      <w:pPr>
        <w:jc w:val="both"/>
        <w:rPr>
          <w:rFonts w:ascii="Arial" w:hAnsi="Arial" w:cs="Arial"/>
          <w:sz w:val="18"/>
          <w:szCs w:val="18"/>
          <w:lang w:val="sr-Latn-BA"/>
        </w:rPr>
      </w:pPr>
      <w:r w:rsidRPr="006535B4">
        <w:rPr>
          <w:rFonts w:ascii="Arial" w:hAnsi="Arial" w:cs="Arial"/>
          <w:sz w:val="18"/>
          <w:szCs w:val="18"/>
          <w:lang w:val="sr-Latn-BA"/>
        </w:rPr>
        <w:t>Ispunjavanje uslova utvrđenih ovim oglasom računa se danom predaje prijave.</w:t>
      </w:r>
    </w:p>
    <w:p w14:paraId="18A94B39" w14:textId="126569FA" w:rsidR="0003132D" w:rsidRPr="006535B4" w:rsidRDefault="004B2995" w:rsidP="0003132D">
      <w:pPr>
        <w:jc w:val="both"/>
        <w:rPr>
          <w:rFonts w:ascii="Arial" w:hAnsi="Arial" w:cs="Arial"/>
          <w:b/>
          <w:bCs/>
          <w:sz w:val="18"/>
          <w:szCs w:val="18"/>
          <w:lang w:val="sr-Latn-BA" w:eastAsia="en-US"/>
        </w:rPr>
      </w:pPr>
      <w:r w:rsidRPr="006535B4">
        <w:rPr>
          <w:rFonts w:ascii="Arial" w:hAnsi="Arial" w:cs="Arial"/>
          <w:sz w:val="18"/>
          <w:szCs w:val="18"/>
          <w:lang w:val="sr-Latn-BA"/>
        </w:rPr>
        <w:t>Nepotpune, neblagovremene i neuredne prijave, prijave kandidata koji ne ispunjavaju uslove ovog oglasa, kao i kopije tražene dokumentacije koje nisu ovjerene, neće se uzimati u razmatranje.</w:t>
      </w:r>
      <w:bookmarkStart w:id="6" w:name="_Hlk115786186"/>
      <w:r w:rsidR="0003132D" w:rsidRPr="006535B4">
        <w:rPr>
          <w:rFonts w:ascii="Arial" w:hAnsi="Arial" w:cs="Arial"/>
          <w:b/>
          <w:bCs/>
          <w:sz w:val="18"/>
          <w:szCs w:val="18"/>
          <w:lang w:val="sr-Latn-BA" w:eastAsia="en-US"/>
        </w:rPr>
        <w:t xml:space="preserve"> </w:t>
      </w:r>
    </w:p>
    <w:bookmarkEnd w:id="6"/>
    <w:p w14:paraId="2B377DA3" w14:textId="77777777" w:rsidR="00A715BB" w:rsidRPr="006535B4" w:rsidRDefault="00A715BB" w:rsidP="00945188">
      <w:pPr>
        <w:jc w:val="both"/>
        <w:rPr>
          <w:rFonts w:ascii="Arial" w:hAnsi="Arial" w:cs="Arial"/>
          <w:sz w:val="18"/>
          <w:szCs w:val="18"/>
          <w:lang w:val="sr-Latn-BA"/>
        </w:rPr>
      </w:pPr>
    </w:p>
    <w:sectPr w:rsidR="00A715BB" w:rsidRPr="006535B4" w:rsidSect="006535B4">
      <w:pgSz w:w="11906" w:h="16838"/>
      <w:pgMar w:top="567" w:right="1134" w:bottom="426"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B3D5AC" w14:textId="77777777" w:rsidR="002622B5" w:rsidRDefault="002622B5" w:rsidP="00644ACA">
      <w:r>
        <w:separator/>
      </w:r>
    </w:p>
  </w:endnote>
  <w:endnote w:type="continuationSeparator" w:id="0">
    <w:p w14:paraId="6A60A0D6" w14:textId="77777777" w:rsidR="002622B5" w:rsidRDefault="002622B5" w:rsidP="00644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YDutchR">
    <w:altName w:val="Times New Roman"/>
    <w:charset w:val="00"/>
    <w:family w:val="auto"/>
    <w:pitch w:val="variable"/>
    <w:sig w:usb0="00000007" w:usb1="00000000" w:usb2="00000000" w:usb3="00000000" w:csb0="0000001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C11D4B" w14:textId="77777777" w:rsidR="002622B5" w:rsidRDefault="002622B5" w:rsidP="00644ACA">
      <w:r>
        <w:separator/>
      </w:r>
    </w:p>
  </w:footnote>
  <w:footnote w:type="continuationSeparator" w:id="0">
    <w:p w14:paraId="365DCA8B" w14:textId="77777777" w:rsidR="002622B5" w:rsidRDefault="002622B5" w:rsidP="00644A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5"/>
      <w:numFmt w:val="bullet"/>
      <w:lvlText w:val="-"/>
      <w:lvlJc w:val="left"/>
      <w:pPr>
        <w:tabs>
          <w:tab w:val="num" w:pos="555"/>
        </w:tabs>
        <w:ind w:left="555" w:hanging="360"/>
      </w:pPr>
      <w:rPr>
        <w:rFonts w:ascii="Arial" w:hAnsi="Arial"/>
      </w:rPr>
    </w:lvl>
  </w:abstractNum>
  <w:abstractNum w:abstractNumId="1" w15:restartNumberingAfterBreak="0">
    <w:nsid w:val="04EF7ECE"/>
    <w:multiLevelType w:val="hybridMultilevel"/>
    <w:tmpl w:val="CF9AD432"/>
    <w:lvl w:ilvl="0" w:tplc="00000007">
      <w:start w:val="1"/>
      <w:numFmt w:val="bullet"/>
      <w:lvlText w:val="-"/>
      <w:lvlJc w:val="left"/>
      <w:pPr>
        <w:ind w:left="720" w:hanging="360"/>
      </w:pPr>
      <w:rPr>
        <w:rFonts w:ascii="StarSymbol" w:hAnsi="StarSymbol"/>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05582DBA"/>
    <w:multiLevelType w:val="hybridMultilevel"/>
    <w:tmpl w:val="480678E4"/>
    <w:lvl w:ilvl="0" w:tplc="7EE4970A">
      <w:start w:val="1"/>
      <w:numFmt w:val="bullet"/>
      <w:lvlText w:val=""/>
      <w:lvlJc w:val="left"/>
      <w:pPr>
        <w:tabs>
          <w:tab w:val="num" w:pos="360"/>
        </w:tabs>
        <w:ind w:left="340" w:hanging="34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D5289E"/>
    <w:multiLevelType w:val="hybridMultilevel"/>
    <w:tmpl w:val="BFD84FA0"/>
    <w:lvl w:ilvl="0" w:tplc="AC606840">
      <w:numFmt w:val="bullet"/>
      <w:lvlText w:val="-"/>
      <w:lvlJc w:val="left"/>
      <w:pPr>
        <w:ind w:left="720" w:hanging="360"/>
      </w:pPr>
      <w:rPr>
        <w:rFonts w:ascii="Arial" w:eastAsia="Times New Roman" w:hAnsi="Arial" w:cs="Aria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33CF9"/>
    <w:multiLevelType w:val="hybridMultilevel"/>
    <w:tmpl w:val="2E06F7B6"/>
    <w:lvl w:ilvl="0" w:tplc="4DD8DBE2">
      <w:numFmt w:val="bullet"/>
      <w:lvlText w:val="-"/>
      <w:lvlJc w:val="left"/>
      <w:pPr>
        <w:ind w:left="720" w:hanging="360"/>
      </w:pPr>
      <w:rPr>
        <w:rFonts w:ascii="Arial" w:eastAsia="Calibri" w:hAnsi="Arial" w:cs="Aria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5" w15:restartNumberingAfterBreak="0">
    <w:nsid w:val="17303D99"/>
    <w:multiLevelType w:val="hybridMultilevel"/>
    <w:tmpl w:val="4A7CD366"/>
    <w:lvl w:ilvl="0" w:tplc="39DE6F54">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20662444"/>
    <w:multiLevelType w:val="hybridMultilevel"/>
    <w:tmpl w:val="A7026568"/>
    <w:lvl w:ilvl="0" w:tplc="7CEA7E3E">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B847BC"/>
    <w:multiLevelType w:val="hybridMultilevel"/>
    <w:tmpl w:val="6576D9AA"/>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8" w15:restartNumberingAfterBreak="0">
    <w:nsid w:val="22472EF6"/>
    <w:multiLevelType w:val="hybridMultilevel"/>
    <w:tmpl w:val="BC7C5A54"/>
    <w:lvl w:ilvl="0" w:tplc="9AB0CCE6">
      <w:start w:val="1"/>
      <w:numFmt w:val="bullet"/>
      <w:lvlText w:val=""/>
      <w:lvlJc w:val="left"/>
      <w:pPr>
        <w:tabs>
          <w:tab w:val="num" w:pos="360"/>
        </w:tabs>
        <w:ind w:left="340" w:hanging="34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2EB22EFD"/>
    <w:multiLevelType w:val="hybridMultilevel"/>
    <w:tmpl w:val="85046D2A"/>
    <w:lvl w:ilvl="0" w:tplc="F46A141E">
      <w:start w:val="1"/>
      <w:numFmt w:val="bullet"/>
      <w:lvlText w:val=""/>
      <w:lvlJc w:val="left"/>
      <w:pPr>
        <w:tabs>
          <w:tab w:val="num" w:pos="360"/>
        </w:tabs>
        <w:ind w:left="340" w:hanging="340"/>
      </w:pPr>
      <w:rPr>
        <w:rFonts w:ascii="Wingdings" w:hAnsi="Wingdings" w:hint="default"/>
      </w:rPr>
    </w:lvl>
    <w:lvl w:ilvl="1" w:tplc="41E2F8C6">
      <w:start w:val="1"/>
      <w:numFmt w:val="bullet"/>
      <w:lvlText w:val=""/>
      <w:lvlJc w:val="left"/>
      <w:pPr>
        <w:tabs>
          <w:tab w:val="num" w:pos="360"/>
        </w:tabs>
        <w:ind w:left="340" w:hanging="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DD3F32"/>
    <w:multiLevelType w:val="multilevel"/>
    <w:tmpl w:val="2C7AAB7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199478F"/>
    <w:multiLevelType w:val="hybridMultilevel"/>
    <w:tmpl w:val="EB48EBA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2" w15:restartNumberingAfterBreak="0">
    <w:nsid w:val="44EA74CD"/>
    <w:multiLevelType w:val="hybridMultilevel"/>
    <w:tmpl w:val="7304D872"/>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3" w15:restartNumberingAfterBreak="0">
    <w:nsid w:val="497D0BFB"/>
    <w:multiLevelType w:val="hybridMultilevel"/>
    <w:tmpl w:val="68E81592"/>
    <w:lvl w:ilvl="0" w:tplc="D462600E">
      <w:start w:val="1"/>
      <w:numFmt w:val="bullet"/>
      <w:lvlText w:val=""/>
      <w:lvlJc w:val="left"/>
      <w:pPr>
        <w:tabs>
          <w:tab w:val="num" w:pos="360"/>
        </w:tabs>
        <w:ind w:left="340" w:hanging="340"/>
      </w:pPr>
      <w:rPr>
        <w:rFonts w:ascii="Wingdings" w:hAnsi="Wingdings" w:hint="default"/>
      </w:rPr>
    </w:lvl>
    <w:lvl w:ilvl="1" w:tplc="40FA1B56">
      <w:start w:val="1"/>
      <w:numFmt w:val="bullet"/>
      <w:lvlText w:val=""/>
      <w:lvlJc w:val="left"/>
      <w:pPr>
        <w:tabs>
          <w:tab w:val="num" w:pos="1800"/>
        </w:tabs>
        <w:ind w:left="1780" w:hanging="34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67A5504"/>
    <w:multiLevelType w:val="hybridMultilevel"/>
    <w:tmpl w:val="727EC4A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5" w15:restartNumberingAfterBreak="0">
    <w:nsid w:val="5A355AC1"/>
    <w:multiLevelType w:val="multilevel"/>
    <w:tmpl w:val="90F0E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C3E02D2"/>
    <w:multiLevelType w:val="hybridMultilevel"/>
    <w:tmpl w:val="1430BDBE"/>
    <w:lvl w:ilvl="0" w:tplc="E1A88D4A">
      <w:start w:val="1"/>
      <w:numFmt w:val="bullet"/>
      <w:lvlText w:val=""/>
      <w:lvlJc w:val="left"/>
      <w:pPr>
        <w:tabs>
          <w:tab w:val="num" w:pos="360"/>
        </w:tabs>
        <w:ind w:left="340" w:hanging="340"/>
      </w:pPr>
      <w:rPr>
        <w:rFonts w:ascii="Wingdings" w:hAnsi="Wingdings" w:hint="default"/>
      </w:rPr>
    </w:lvl>
    <w:lvl w:ilvl="1" w:tplc="C0785712">
      <w:start w:val="1"/>
      <w:numFmt w:val="bullet"/>
      <w:lvlText w:val=""/>
      <w:lvlJc w:val="left"/>
      <w:pPr>
        <w:tabs>
          <w:tab w:val="num" w:pos="360"/>
        </w:tabs>
        <w:ind w:left="340" w:hanging="34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5C46BDE"/>
    <w:multiLevelType w:val="hybridMultilevel"/>
    <w:tmpl w:val="0F6031D2"/>
    <w:lvl w:ilvl="0" w:tplc="BB3A2BF8">
      <w:numFmt w:val="bullet"/>
      <w:lvlText w:val="-"/>
      <w:lvlJc w:val="left"/>
      <w:pPr>
        <w:ind w:left="420" w:hanging="360"/>
      </w:pPr>
      <w:rPr>
        <w:rFonts w:ascii="Arial" w:eastAsia="Times New Roman" w:hAnsi="Arial" w:cs="Arial" w:hint="default"/>
      </w:rPr>
    </w:lvl>
    <w:lvl w:ilvl="1" w:tplc="141A0003">
      <w:start w:val="1"/>
      <w:numFmt w:val="bullet"/>
      <w:lvlText w:val="o"/>
      <w:lvlJc w:val="left"/>
      <w:pPr>
        <w:ind w:left="1140" w:hanging="360"/>
      </w:pPr>
      <w:rPr>
        <w:rFonts w:ascii="Courier New" w:hAnsi="Courier New" w:cs="Courier New" w:hint="default"/>
      </w:rPr>
    </w:lvl>
    <w:lvl w:ilvl="2" w:tplc="141A0005">
      <w:start w:val="1"/>
      <w:numFmt w:val="bullet"/>
      <w:lvlText w:val=""/>
      <w:lvlJc w:val="left"/>
      <w:pPr>
        <w:ind w:left="1860" w:hanging="360"/>
      </w:pPr>
      <w:rPr>
        <w:rFonts w:ascii="Wingdings" w:hAnsi="Wingdings" w:hint="default"/>
      </w:rPr>
    </w:lvl>
    <w:lvl w:ilvl="3" w:tplc="141A0001">
      <w:start w:val="1"/>
      <w:numFmt w:val="bullet"/>
      <w:lvlText w:val=""/>
      <w:lvlJc w:val="left"/>
      <w:pPr>
        <w:ind w:left="2580" w:hanging="360"/>
      </w:pPr>
      <w:rPr>
        <w:rFonts w:ascii="Symbol" w:hAnsi="Symbol" w:hint="default"/>
      </w:rPr>
    </w:lvl>
    <w:lvl w:ilvl="4" w:tplc="141A0003">
      <w:start w:val="1"/>
      <w:numFmt w:val="bullet"/>
      <w:lvlText w:val="o"/>
      <w:lvlJc w:val="left"/>
      <w:pPr>
        <w:ind w:left="3300" w:hanging="360"/>
      </w:pPr>
      <w:rPr>
        <w:rFonts w:ascii="Courier New" w:hAnsi="Courier New" w:cs="Courier New" w:hint="default"/>
      </w:rPr>
    </w:lvl>
    <w:lvl w:ilvl="5" w:tplc="141A0005">
      <w:start w:val="1"/>
      <w:numFmt w:val="bullet"/>
      <w:lvlText w:val=""/>
      <w:lvlJc w:val="left"/>
      <w:pPr>
        <w:ind w:left="4020" w:hanging="360"/>
      </w:pPr>
      <w:rPr>
        <w:rFonts w:ascii="Wingdings" w:hAnsi="Wingdings" w:hint="default"/>
      </w:rPr>
    </w:lvl>
    <w:lvl w:ilvl="6" w:tplc="141A0001">
      <w:start w:val="1"/>
      <w:numFmt w:val="bullet"/>
      <w:lvlText w:val=""/>
      <w:lvlJc w:val="left"/>
      <w:pPr>
        <w:ind w:left="4740" w:hanging="360"/>
      </w:pPr>
      <w:rPr>
        <w:rFonts w:ascii="Symbol" w:hAnsi="Symbol" w:hint="default"/>
      </w:rPr>
    </w:lvl>
    <w:lvl w:ilvl="7" w:tplc="141A0003">
      <w:start w:val="1"/>
      <w:numFmt w:val="bullet"/>
      <w:lvlText w:val="o"/>
      <w:lvlJc w:val="left"/>
      <w:pPr>
        <w:ind w:left="5460" w:hanging="360"/>
      </w:pPr>
      <w:rPr>
        <w:rFonts w:ascii="Courier New" w:hAnsi="Courier New" w:cs="Courier New" w:hint="default"/>
      </w:rPr>
    </w:lvl>
    <w:lvl w:ilvl="8" w:tplc="141A0005">
      <w:start w:val="1"/>
      <w:numFmt w:val="bullet"/>
      <w:lvlText w:val=""/>
      <w:lvlJc w:val="left"/>
      <w:pPr>
        <w:ind w:left="6180" w:hanging="360"/>
      </w:pPr>
      <w:rPr>
        <w:rFonts w:ascii="Wingdings" w:hAnsi="Wingdings" w:hint="default"/>
      </w:rPr>
    </w:lvl>
  </w:abstractNum>
  <w:abstractNum w:abstractNumId="18" w15:restartNumberingAfterBreak="0">
    <w:nsid w:val="6D895FEE"/>
    <w:multiLevelType w:val="hybridMultilevel"/>
    <w:tmpl w:val="8F72B290"/>
    <w:lvl w:ilvl="0" w:tplc="37CAAC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F840C9"/>
    <w:multiLevelType w:val="hybridMultilevel"/>
    <w:tmpl w:val="652E180A"/>
    <w:lvl w:ilvl="0" w:tplc="F43A17DE">
      <w:start w:val="1"/>
      <w:numFmt w:val="bullet"/>
      <w:lvlText w:val=""/>
      <w:lvlJc w:val="left"/>
      <w:pPr>
        <w:tabs>
          <w:tab w:val="num" w:pos="360"/>
        </w:tabs>
        <w:ind w:left="340" w:hanging="340"/>
      </w:pPr>
      <w:rPr>
        <w:rFonts w:ascii="Wingdings" w:hAnsi="Wingdings" w:hint="default"/>
      </w:rPr>
    </w:lvl>
    <w:lvl w:ilvl="1" w:tplc="0876EE78">
      <w:start w:val="1"/>
      <w:numFmt w:val="bullet"/>
      <w:lvlText w:val=""/>
      <w:lvlJc w:val="left"/>
      <w:pPr>
        <w:tabs>
          <w:tab w:val="num" w:pos="360"/>
        </w:tabs>
        <w:ind w:left="340" w:hanging="340"/>
      </w:pPr>
      <w:rPr>
        <w:rFonts w:ascii="Wingdings" w:hAnsi="Wingdings" w:hint="default"/>
      </w:rPr>
    </w:lvl>
    <w:lvl w:ilvl="2" w:tplc="40FA1B56">
      <w:start w:val="1"/>
      <w:numFmt w:val="bullet"/>
      <w:lvlText w:val=""/>
      <w:lvlJc w:val="left"/>
      <w:pPr>
        <w:tabs>
          <w:tab w:val="num" w:pos="2160"/>
        </w:tabs>
        <w:ind w:left="2140" w:hanging="340"/>
      </w:pPr>
      <w:rPr>
        <w:rFonts w:ascii="Wingdings" w:hAnsi="Wingdings" w:hint="default"/>
      </w:r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0"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21" w15:restartNumberingAfterBreak="0">
    <w:nsid w:val="7C1A5003"/>
    <w:multiLevelType w:val="hybridMultilevel"/>
    <w:tmpl w:val="1DC8FCA6"/>
    <w:lvl w:ilvl="0" w:tplc="E98C24DE">
      <w:start w:val="1"/>
      <w:numFmt w:val="upperRoman"/>
      <w:lvlText w:val="%1."/>
      <w:lvlJc w:val="left"/>
      <w:pPr>
        <w:tabs>
          <w:tab w:val="num" w:pos="1080"/>
        </w:tabs>
        <w:ind w:left="1080" w:hanging="720"/>
      </w:pPr>
      <w:rPr>
        <w:rFonts w:hint="default"/>
      </w:rPr>
    </w:lvl>
    <w:lvl w:ilvl="1" w:tplc="1B0CEAE2">
      <w:start w:val="1"/>
      <w:numFmt w:val="decimal"/>
      <w:lvlText w:val="%2."/>
      <w:lvlJc w:val="left"/>
      <w:pPr>
        <w:tabs>
          <w:tab w:val="num" w:pos="1440"/>
        </w:tabs>
        <w:ind w:left="1440" w:hanging="360"/>
      </w:pPr>
      <w:rPr>
        <w:rFonts w:hint="default"/>
      </w:rPr>
    </w:lvl>
    <w:lvl w:ilvl="2" w:tplc="67E06B82">
      <w:start w:val="1"/>
      <w:numFmt w:val="bullet"/>
      <w:lvlText w:val=""/>
      <w:lvlJc w:val="left"/>
      <w:pPr>
        <w:tabs>
          <w:tab w:val="num" w:pos="360"/>
        </w:tabs>
        <w:ind w:left="340" w:hanging="340"/>
      </w:pPr>
      <w:rPr>
        <w:rFonts w:ascii="Wingdings" w:hAnsi="Wingdings" w:hint="default"/>
      </w:rPr>
    </w:lvl>
    <w:lvl w:ilvl="3" w:tplc="14A8B4FE">
      <w:start w:val="1"/>
      <w:numFmt w:val="bullet"/>
      <w:lvlText w:val=""/>
      <w:lvlJc w:val="left"/>
      <w:pPr>
        <w:tabs>
          <w:tab w:val="num" w:pos="2747"/>
        </w:tabs>
        <w:ind w:left="2803" w:hanging="283"/>
      </w:pPr>
      <w:rPr>
        <w:rFonts w:ascii="Symbol" w:hAnsi="Symbol" w:hint="default"/>
      </w:rPr>
    </w:lvl>
    <w:lvl w:ilvl="4" w:tplc="2730A778">
      <w:start w:val="1"/>
      <w:numFmt w:val="upperLetter"/>
      <w:lvlText w:val="%5."/>
      <w:lvlJc w:val="left"/>
      <w:pPr>
        <w:tabs>
          <w:tab w:val="num" w:pos="927"/>
        </w:tabs>
        <w:ind w:left="907" w:hanging="34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CA879C8"/>
    <w:multiLevelType w:val="hybridMultilevel"/>
    <w:tmpl w:val="678E4408"/>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abstractNumId w:val="6"/>
  </w:num>
  <w:num w:numId="2">
    <w:abstractNumId w:val="0"/>
  </w:num>
  <w:num w:numId="3">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8"/>
  </w:num>
  <w:num w:numId="8">
    <w:abstractNumId w:val="5"/>
  </w:num>
  <w:num w:numId="9">
    <w:abstractNumId w:val="15"/>
  </w:num>
  <w:num w:numId="10">
    <w:abstractNumId w:val="3"/>
  </w:num>
  <w:num w:numId="11">
    <w:abstractNumId w:val="2"/>
  </w:num>
  <w:num w:numId="12">
    <w:abstractNumId w:val="21"/>
  </w:num>
  <w:num w:numId="13">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4"/>
  </w:num>
  <w:num w:numId="17">
    <w:abstractNumId w:val="1"/>
  </w:num>
  <w:num w:numId="18">
    <w:abstractNumId w:val="20"/>
  </w:num>
  <w:num w:numId="19">
    <w:abstractNumId w:val="4"/>
  </w:num>
  <w:num w:numId="20">
    <w:abstractNumId w:val="7"/>
  </w:num>
  <w:num w:numId="21">
    <w:abstractNumId w:val="12"/>
  </w:num>
  <w:num w:numId="22">
    <w:abstractNumId w:val="5"/>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QxNrEwMjY2NbEwtbBQ0lEKTi0uzszPAykwrAUAex2q6iwAAAA="/>
  </w:docVars>
  <w:rsids>
    <w:rsidRoot w:val="00F07F7A"/>
    <w:rsid w:val="00004E12"/>
    <w:rsid w:val="000101D6"/>
    <w:rsid w:val="00010834"/>
    <w:rsid w:val="00014415"/>
    <w:rsid w:val="00014889"/>
    <w:rsid w:val="00014950"/>
    <w:rsid w:val="000158FC"/>
    <w:rsid w:val="0001701D"/>
    <w:rsid w:val="000173BF"/>
    <w:rsid w:val="00017EB4"/>
    <w:rsid w:val="00023A5E"/>
    <w:rsid w:val="0003132D"/>
    <w:rsid w:val="00031CE6"/>
    <w:rsid w:val="000405C1"/>
    <w:rsid w:val="0004680D"/>
    <w:rsid w:val="00053821"/>
    <w:rsid w:val="00055F23"/>
    <w:rsid w:val="000602AE"/>
    <w:rsid w:val="000604A3"/>
    <w:rsid w:val="0006226C"/>
    <w:rsid w:val="000643BB"/>
    <w:rsid w:val="000647B9"/>
    <w:rsid w:val="000649FB"/>
    <w:rsid w:val="00065DC4"/>
    <w:rsid w:val="00070495"/>
    <w:rsid w:val="00072167"/>
    <w:rsid w:val="00072A72"/>
    <w:rsid w:val="00086D8E"/>
    <w:rsid w:val="0009089F"/>
    <w:rsid w:val="00096D2C"/>
    <w:rsid w:val="000A1679"/>
    <w:rsid w:val="000A256A"/>
    <w:rsid w:val="000A407B"/>
    <w:rsid w:val="000A52C2"/>
    <w:rsid w:val="000A5908"/>
    <w:rsid w:val="000B02D9"/>
    <w:rsid w:val="000B1277"/>
    <w:rsid w:val="000B2167"/>
    <w:rsid w:val="000B3E3D"/>
    <w:rsid w:val="000B7FF4"/>
    <w:rsid w:val="000C047D"/>
    <w:rsid w:val="000C7FCD"/>
    <w:rsid w:val="000D158F"/>
    <w:rsid w:val="000D1828"/>
    <w:rsid w:val="000D2B8B"/>
    <w:rsid w:val="000D31DB"/>
    <w:rsid w:val="000D4A75"/>
    <w:rsid w:val="000E78CD"/>
    <w:rsid w:val="000E7A5C"/>
    <w:rsid w:val="000E7D52"/>
    <w:rsid w:val="000F045D"/>
    <w:rsid w:val="000F08EC"/>
    <w:rsid w:val="000F2967"/>
    <w:rsid w:val="00101AE1"/>
    <w:rsid w:val="00106956"/>
    <w:rsid w:val="00107708"/>
    <w:rsid w:val="00112AD8"/>
    <w:rsid w:val="00112C50"/>
    <w:rsid w:val="00113A8F"/>
    <w:rsid w:val="001174F5"/>
    <w:rsid w:val="00122A00"/>
    <w:rsid w:val="0012340A"/>
    <w:rsid w:val="00134B2B"/>
    <w:rsid w:val="001356EB"/>
    <w:rsid w:val="001375B8"/>
    <w:rsid w:val="001402C4"/>
    <w:rsid w:val="00150AD0"/>
    <w:rsid w:val="00152184"/>
    <w:rsid w:val="00153169"/>
    <w:rsid w:val="001538D1"/>
    <w:rsid w:val="001559E0"/>
    <w:rsid w:val="00155B35"/>
    <w:rsid w:val="00162C65"/>
    <w:rsid w:val="00164C5A"/>
    <w:rsid w:val="00170AB0"/>
    <w:rsid w:val="00171A94"/>
    <w:rsid w:val="00175D19"/>
    <w:rsid w:val="00177463"/>
    <w:rsid w:val="0018200D"/>
    <w:rsid w:val="00186D4E"/>
    <w:rsid w:val="001907BC"/>
    <w:rsid w:val="00191E24"/>
    <w:rsid w:val="001A4C55"/>
    <w:rsid w:val="001A5C20"/>
    <w:rsid w:val="001A73C9"/>
    <w:rsid w:val="001B410E"/>
    <w:rsid w:val="001B5E09"/>
    <w:rsid w:val="001B5FF9"/>
    <w:rsid w:val="001B683A"/>
    <w:rsid w:val="001B68E2"/>
    <w:rsid w:val="001C0A67"/>
    <w:rsid w:val="001C1778"/>
    <w:rsid w:val="001C3100"/>
    <w:rsid w:val="001C3883"/>
    <w:rsid w:val="001D0C83"/>
    <w:rsid w:val="001D1B49"/>
    <w:rsid w:val="001D1BAE"/>
    <w:rsid w:val="001D3192"/>
    <w:rsid w:val="001D41F4"/>
    <w:rsid w:val="001D4CF3"/>
    <w:rsid w:val="001E1D8C"/>
    <w:rsid w:val="001E2371"/>
    <w:rsid w:val="001E37D9"/>
    <w:rsid w:val="001E7D01"/>
    <w:rsid w:val="001F19D5"/>
    <w:rsid w:val="001F23F9"/>
    <w:rsid w:val="001F2936"/>
    <w:rsid w:val="001F452D"/>
    <w:rsid w:val="001F69E0"/>
    <w:rsid w:val="00200FCA"/>
    <w:rsid w:val="00201946"/>
    <w:rsid w:val="002027E4"/>
    <w:rsid w:val="0020599A"/>
    <w:rsid w:val="002140EA"/>
    <w:rsid w:val="0021624B"/>
    <w:rsid w:val="002172E8"/>
    <w:rsid w:val="002174FD"/>
    <w:rsid w:val="00222245"/>
    <w:rsid w:val="0022266C"/>
    <w:rsid w:val="002266F2"/>
    <w:rsid w:val="0022692F"/>
    <w:rsid w:val="00227F86"/>
    <w:rsid w:val="00231723"/>
    <w:rsid w:val="002327AD"/>
    <w:rsid w:val="00235EFA"/>
    <w:rsid w:val="00236EF6"/>
    <w:rsid w:val="00237EFE"/>
    <w:rsid w:val="002426D9"/>
    <w:rsid w:val="00242E8D"/>
    <w:rsid w:val="00243300"/>
    <w:rsid w:val="00247B7B"/>
    <w:rsid w:val="00252F80"/>
    <w:rsid w:val="0025505B"/>
    <w:rsid w:val="002553FE"/>
    <w:rsid w:val="00255EDA"/>
    <w:rsid w:val="00257982"/>
    <w:rsid w:val="00260F78"/>
    <w:rsid w:val="002622B5"/>
    <w:rsid w:val="002636F5"/>
    <w:rsid w:val="00264532"/>
    <w:rsid w:val="00266F97"/>
    <w:rsid w:val="00272BA9"/>
    <w:rsid w:val="002738E3"/>
    <w:rsid w:val="0027427F"/>
    <w:rsid w:val="002743D4"/>
    <w:rsid w:val="00274F0C"/>
    <w:rsid w:val="0028084E"/>
    <w:rsid w:val="00280E07"/>
    <w:rsid w:val="002824AE"/>
    <w:rsid w:val="00285002"/>
    <w:rsid w:val="00291318"/>
    <w:rsid w:val="00292C6E"/>
    <w:rsid w:val="00297BDA"/>
    <w:rsid w:val="002A147E"/>
    <w:rsid w:val="002A2866"/>
    <w:rsid w:val="002A4515"/>
    <w:rsid w:val="002A5960"/>
    <w:rsid w:val="002A6257"/>
    <w:rsid w:val="002B310C"/>
    <w:rsid w:val="002B4DD6"/>
    <w:rsid w:val="002C2C0E"/>
    <w:rsid w:val="002C592A"/>
    <w:rsid w:val="002C6155"/>
    <w:rsid w:val="002D0C90"/>
    <w:rsid w:val="002D17FC"/>
    <w:rsid w:val="002D277A"/>
    <w:rsid w:val="002D7774"/>
    <w:rsid w:val="002E4574"/>
    <w:rsid w:val="002E73B1"/>
    <w:rsid w:val="002E7B83"/>
    <w:rsid w:val="002F0D8D"/>
    <w:rsid w:val="002F1977"/>
    <w:rsid w:val="002F1A96"/>
    <w:rsid w:val="002F5F0E"/>
    <w:rsid w:val="00301109"/>
    <w:rsid w:val="00303A8C"/>
    <w:rsid w:val="00303D06"/>
    <w:rsid w:val="003040A7"/>
    <w:rsid w:val="0030514B"/>
    <w:rsid w:val="0031279E"/>
    <w:rsid w:val="003174E9"/>
    <w:rsid w:val="00321CAA"/>
    <w:rsid w:val="00322595"/>
    <w:rsid w:val="0032277F"/>
    <w:rsid w:val="003279BE"/>
    <w:rsid w:val="00327F21"/>
    <w:rsid w:val="0033110D"/>
    <w:rsid w:val="0033212A"/>
    <w:rsid w:val="00341170"/>
    <w:rsid w:val="00341C5A"/>
    <w:rsid w:val="003513E2"/>
    <w:rsid w:val="00353437"/>
    <w:rsid w:val="003569C8"/>
    <w:rsid w:val="00357C5D"/>
    <w:rsid w:val="00362FFA"/>
    <w:rsid w:val="00363D69"/>
    <w:rsid w:val="00366C19"/>
    <w:rsid w:val="00370A4D"/>
    <w:rsid w:val="00370A56"/>
    <w:rsid w:val="00370F8F"/>
    <w:rsid w:val="00375A45"/>
    <w:rsid w:val="00377653"/>
    <w:rsid w:val="00380EA3"/>
    <w:rsid w:val="00382739"/>
    <w:rsid w:val="0038317C"/>
    <w:rsid w:val="00383701"/>
    <w:rsid w:val="00384ACD"/>
    <w:rsid w:val="003901AD"/>
    <w:rsid w:val="003903DF"/>
    <w:rsid w:val="00390979"/>
    <w:rsid w:val="00391F3B"/>
    <w:rsid w:val="003946B0"/>
    <w:rsid w:val="0039507B"/>
    <w:rsid w:val="003952A3"/>
    <w:rsid w:val="003A1A9E"/>
    <w:rsid w:val="003A25C0"/>
    <w:rsid w:val="003A78B0"/>
    <w:rsid w:val="003B1083"/>
    <w:rsid w:val="003B2304"/>
    <w:rsid w:val="003B454A"/>
    <w:rsid w:val="003C08E7"/>
    <w:rsid w:val="003C0F67"/>
    <w:rsid w:val="003C2CAB"/>
    <w:rsid w:val="003C51C5"/>
    <w:rsid w:val="003D1AAB"/>
    <w:rsid w:val="003D4EA5"/>
    <w:rsid w:val="003D51A0"/>
    <w:rsid w:val="003D569A"/>
    <w:rsid w:val="003D65F6"/>
    <w:rsid w:val="003E0356"/>
    <w:rsid w:val="003E0EA1"/>
    <w:rsid w:val="003E3542"/>
    <w:rsid w:val="003E4A4F"/>
    <w:rsid w:val="003E6CEB"/>
    <w:rsid w:val="003F1D82"/>
    <w:rsid w:val="0040153F"/>
    <w:rsid w:val="00401684"/>
    <w:rsid w:val="00402F58"/>
    <w:rsid w:val="004055EE"/>
    <w:rsid w:val="00405722"/>
    <w:rsid w:val="0041568A"/>
    <w:rsid w:val="00417B99"/>
    <w:rsid w:val="00420516"/>
    <w:rsid w:val="00422882"/>
    <w:rsid w:val="00422BE5"/>
    <w:rsid w:val="00423672"/>
    <w:rsid w:val="00426B00"/>
    <w:rsid w:val="00432C31"/>
    <w:rsid w:val="004330FE"/>
    <w:rsid w:val="00433FE3"/>
    <w:rsid w:val="00434FBE"/>
    <w:rsid w:val="00455DFF"/>
    <w:rsid w:val="004649EC"/>
    <w:rsid w:val="0046501C"/>
    <w:rsid w:val="004706C0"/>
    <w:rsid w:val="00470EFC"/>
    <w:rsid w:val="00471972"/>
    <w:rsid w:val="004735BA"/>
    <w:rsid w:val="004740C3"/>
    <w:rsid w:val="00474A17"/>
    <w:rsid w:val="004751B1"/>
    <w:rsid w:val="004842A6"/>
    <w:rsid w:val="0049318F"/>
    <w:rsid w:val="004956BF"/>
    <w:rsid w:val="00495A5D"/>
    <w:rsid w:val="004A2CE3"/>
    <w:rsid w:val="004A3773"/>
    <w:rsid w:val="004A482B"/>
    <w:rsid w:val="004A4B7C"/>
    <w:rsid w:val="004B2995"/>
    <w:rsid w:val="004B6B46"/>
    <w:rsid w:val="004C11EF"/>
    <w:rsid w:val="004C35BA"/>
    <w:rsid w:val="004D1776"/>
    <w:rsid w:val="004D4317"/>
    <w:rsid w:val="004D563C"/>
    <w:rsid w:val="004D645C"/>
    <w:rsid w:val="004D66C1"/>
    <w:rsid w:val="004E12BB"/>
    <w:rsid w:val="004E1A7E"/>
    <w:rsid w:val="004E350E"/>
    <w:rsid w:val="004E487F"/>
    <w:rsid w:val="004E6776"/>
    <w:rsid w:val="004E6835"/>
    <w:rsid w:val="004E75BD"/>
    <w:rsid w:val="004F176C"/>
    <w:rsid w:val="004F18F6"/>
    <w:rsid w:val="004F1CF7"/>
    <w:rsid w:val="004F531E"/>
    <w:rsid w:val="004F5C50"/>
    <w:rsid w:val="00502111"/>
    <w:rsid w:val="00510519"/>
    <w:rsid w:val="005123E7"/>
    <w:rsid w:val="00513612"/>
    <w:rsid w:val="00517E04"/>
    <w:rsid w:val="00522FD3"/>
    <w:rsid w:val="005334D0"/>
    <w:rsid w:val="00534925"/>
    <w:rsid w:val="005355AC"/>
    <w:rsid w:val="00535795"/>
    <w:rsid w:val="00537884"/>
    <w:rsid w:val="00540F9F"/>
    <w:rsid w:val="00542A89"/>
    <w:rsid w:val="0054445B"/>
    <w:rsid w:val="00545C68"/>
    <w:rsid w:val="005526BF"/>
    <w:rsid w:val="00552B46"/>
    <w:rsid w:val="00555414"/>
    <w:rsid w:val="00556696"/>
    <w:rsid w:val="005574B7"/>
    <w:rsid w:val="00557767"/>
    <w:rsid w:val="00572E7A"/>
    <w:rsid w:val="00572FA5"/>
    <w:rsid w:val="005804E1"/>
    <w:rsid w:val="00580E1F"/>
    <w:rsid w:val="005812C0"/>
    <w:rsid w:val="005848D2"/>
    <w:rsid w:val="00595C71"/>
    <w:rsid w:val="0059787D"/>
    <w:rsid w:val="005A0CAE"/>
    <w:rsid w:val="005A132D"/>
    <w:rsid w:val="005A21F4"/>
    <w:rsid w:val="005A52C0"/>
    <w:rsid w:val="005A5C75"/>
    <w:rsid w:val="005A75A0"/>
    <w:rsid w:val="005B143A"/>
    <w:rsid w:val="005B363F"/>
    <w:rsid w:val="005B4401"/>
    <w:rsid w:val="005C32AD"/>
    <w:rsid w:val="005C4079"/>
    <w:rsid w:val="005C5264"/>
    <w:rsid w:val="005C5A2A"/>
    <w:rsid w:val="005C74AF"/>
    <w:rsid w:val="005D341A"/>
    <w:rsid w:val="005D4B48"/>
    <w:rsid w:val="005D4EA9"/>
    <w:rsid w:val="005D6813"/>
    <w:rsid w:val="005D71D4"/>
    <w:rsid w:val="005D794B"/>
    <w:rsid w:val="005E0326"/>
    <w:rsid w:val="005E4AE7"/>
    <w:rsid w:val="005F001F"/>
    <w:rsid w:val="005F009E"/>
    <w:rsid w:val="005F0997"/>
    <w:rsid w:val="005F0AC3"/>
    <w:rsid w:val="005F292B"/>
    <w:rsid w:val="00600334"/>
    <w:rsid w:val="006004F7"/>
    <w:rsid w:val="006006D7"/>
    <w:rsid w:val="00601140"/>
    <w:rsid w:val="00605A84"/>
    <w:rsid w:val="0061007D"/>
    <w:rsid w:val="0061088E"/>
    <w:rsid w:val="006227AF"/>
    <w:rsid w:val="006234A2"/>
    <w:rsid w:val="00631776"/>
    <w:rsid w:val="00631E9D"/>
    <w:rsid w:val="006352C7"/>
    <w:rsid w:val="00643B21"/>
    <w:rsid w:val="00644ACA"/>
    <w:rsid w:val="00646798"/>
    <w:rsid w:val="00647080"/>
    <w:rsid w:val="006535B4"/>
    <w:rsid w:val="00653661"/>
    <w:rsid w:val="0065386E"/>
    <w:rsid w:val="00653C1B"/>
    <w:rsid w:val="00654578"/>
    <w:rsid w:val="00655825"/>
    <w:rsid w:val="00656C3E"/>
    <w:rsid w:val="006574AE"/>
    <w:rsid w:val="00657B5B"/>
    <w:rsid w:val="0067019E"/>
    <w:rsid w:val="00671D56"/>
    <w:rsid w:val="0067312D"/>
    <w:rsid w:val="00673AB8"/>
    <w:rsid w:val="006747E8"/>
    <w:rsid w:val="006807D5"/>
    <w:rsid w:val="00680FD8"/>
    <w:rsid w:val="00681926"/>
    <w:rsid w:val="0068431C"/>
    <w:rsid w:val="0069009F"/>
    <w:rsid w:val="00693F51"/>
    <w:rsid w:val="00694201"/>
    <w:rsid w:val="00694851"/>
    <w:rsid w:val="00695A69"/>
    <w:rsid w:val="00695BB5"/>
    <w:rsid w:val="006A33B2"/>
    <w:rsid w:val="006A7FEF"/>
    <w:rsid w:val="006B10A9"/>
    <w:rsid w:val="006B4483"/>
    <w:rsid w:val="006B6AD1"/>
    <w:rsid w:val="006C3E79"/>
    <w:rsid w:val="006C569D"/>
    <w:rsid w:val="006C7835"/>
    <w:rsid w:val="006C7CF9"/>
    <w:rsid w:val="006D2B21"/>
    <w:rsid w:val="006D3239"/>
    <w:rsid w:val="006D5480"/>
    <w:rsid w:val="006D6302"/>
    <w:rsid w:val="006D7E59"/>
    <w:rsid w:val="006E1AD0"/>
    <w:rsid w:val="006E2D3E"/>
    <w:rsid w:val="006E48B5"/>
    <w:rsid w:val="006E569F"/>
    <w:rsid w:val="006E6587"/>
    <w:rsid w:val="006E733B"/>
    <w:rsid w:val="006F0E74"/>
    <w:rsid w:val="006F7550"/>
    <w:rsid w:val="00700197"/>
    <w:rsid w:val="00703A62"/>
    <w:rsid w:val="00704A67"/>
    <w:rsid w:val="00714D02"/>
    <w:rsid w:val="00723FCD"/>
    <w:rsid w:val="00724CED"/>
    <w:rsid w:val="00726565"/>
    <w:rsid w:val="00727E48"/>
    <w:rsid w:val="00731ED2"/>
    <w:rsid w:val="0073258D"/>
    <w:rsid w:val="007333FA"/>
    <w:rsid w:val="00734605"/>
    <w:rsid w:val="00735A92"/>
    <w:rsid w:val="007365F7"/>
    <w:rsid w:val="00737670"/>
    <w:rsid w:val="00740185"/>
    <w:rsid w:val="00741C5E"/>
    <w:rsid w:val="00746F9F"/>
    <w:rsid w:val="00747D93"/>
    <w:rsid w:val="007510E3"/>
    <w:rsid w:val="007545E8"/>
    <w:rsid w:val="00756CCF"/>
    <w:rsid w:val="00756D43"/>
    <w:rsid w:val="00756F6E"/>
    <w:rsid w:val="00757E44"/>
    <w:rsid w:val="00761A28"/>
    <w:rsid w:val="00761A60"/>
    <w:rsid w:val="00761D88"/>
    <w:rsid w:val="00763B72"/>
    <w:rsid w:val="00763D11"/>
    <w:rsid w:val="00764B50"/>
    <w:rsid w:val="007670CF"/>
    <w:rsid w:val="00770C13"/>
    <w:rsid w:val="00771A94"/>
    <w:rsid w:val="007825BD"/>
    <w:rsid w:val="00783264"/>
    <w:rsid w:val="00783A87"/>
    <w:rsid w:val="00783EEE"/>
    <w:rsid w:val="0078630A"/>
    <w:rsid w:val="007907C8"/>
    <w:rsid w:val="00790DFB"/>
    <w:rsid w:val="00796A60"/>
    <w:rsid w:val="00796B9B"/>
    <w:rsid w:val="00796EAB"/>
    <w:rsid w:val="007A1518"/>
    <w:rsid w:val="007A22E8"/>
    <w:rsid w:val="007B65B3"/>
    <w:rsid w:val="007B6D2E"/>
    <w:rsid w:val="007B7EE1"/>
    <w:rsid w:val="007C019F"/>
    <w:rsid w:val="007C0B0D"/>
    <w:rsid w:val="007C1581"/>
    <w:rsid w:val="007C375E"/>
    <w:rsid w:val="007C6D7F"/>
    <w:rsid w:val="007D6A38"/>
    <w:rsid w:val="007D6F76"/>
    <w:rsid w:val="007E2F1D"/>
    <w:rsid w:val="007E625A"/>
    <w:rsid w:val="007F0072"/>
    <w:rsid w:val="007F586F"/>
    <w:rsid w:val="007F6B2F"/>
    <w:rsid w:val="007F7911"/>
    <w:rsid w:val="00802E0E"/>
    <w:rsid w:val="00804D3C"/>
    <w:rsid w:val="00806174"/>
    <w:rsid w:val="00807547"/>
    <w:rsid w:val="00811EE1"/>
    <w:rsid w:val="008142F1"/>
    <w:rsid w:val="00820B6C"/>
    <w:rsid w:val="0082140B"/>
    <w:rsid w:val="00823E68"/>
    <w:rsid w:val="008253DE"/>
    <w:rsid w:val="00825505"/>
    <w:rsid w:val="00826264"/>
    <w:rsid w:val="008273E8"/>
    <w:rsid w:val="008328A2"/>
    <w:rsid w:val="00834915"/>
    <w:rsid w:val="008349D9"/>
    <w:rsid w:val="00836A34"/>
    <w:rsid w:val="00837F14"/>
    <w:rsid w:val="00840B1B"/>
    <w:rsid w:val="00841105"/>
    <w:rsid w:val="00860A91"/>
    <w:rsid w:val="0086548A"/>
    <w:rsid w:val="00866982"/>
    <w:rsid w:val="008723C6"/>
    <w:rsid w:val="00872606"/>
    <w:rsid w:val="00873BA5"/>
    <w:rsid w:val="0088015A"/>
    <w:rsid w:val="00882AD3"/>
    <w:rsid w:val="008844FB"/>
    <w:rsid w:val="00884B93"/>
    <w:rsid w:val="00886345"/>
    <w:rsid w:val="00886B96"/>
    <w:rsid w:val="00890DA6"/>
    <w:rsid w:val="00894151"/>
    <w:rsid w:val="00895317"/>
    <w:rsid w:val="008A1E8E"/>
    <w:rsid w:val="008A46D9"/>
    <w:rsid w:val="008A53A7"/>
    <w:rsid w:val="008B250F"/>
    <w:rsid w:val="008B6D9B"/>
    <w:rsid w:val="008C030E"/>
    <w:rsid w:val="008C0BAE"/>
    <w:rsid w:val="008C4641"/>
    <w:rsid w:val="008C54C4"/>
    <w:rsid w:val="008C57CF"/>
    <w:rsid w:val="008C728C"/>
    <w:rsid w:val="008C7AA4"/>
    <w:rsid w:val="008C7F75"/>
    <w:rsid w:val="008D02F6"/>
    <w:rsid w:val="008D08F8"/>
    <w:rsid w:val="008D3E8D"/>
    <w:rsid w:val="008D597D"/>
    <w:rsid w:val="008D7632"/>
    <w:rsid w:val="008E20D3"/>
    <w:rsid w:val="008E31D7"/>
    <w:rsid w:val="008E4D14"/>
    <w:rsid w:val="008E6189"/>
    <w:rsid w:val="008E7F3C"/>
    <w:rsid w:val="008F1D69"/>
    <w:rsid w:val="008F1EF5"/>
    <w:rsid w:val="008F31E1"/>
    <w:rsid w:val="008F3BFB"/>
    <w:rsid w:val="008F476B"/>
    <w:rsid w:val="008F5648"/>
    <w:rsid w:val="008F75CA"/>
    <w:rsid w:val="00900C0A"/>
    <w:rsid w:val="00903C4F"/>
    <w:rsid w:val="00905FE1"/>
    <w:rsid w:val="00907A83"/>
    <w:rsid w:val="00910A2D"/>
    <w:rsid w:val="0091279C"/>
    <w:rsid w:val="00913D57"/>
    <w:rsid w:val="00915943"/>
    <w:rsid w:val="0091681C"/>
    <w:rsid w:val="00916B8D"/>
    <w:rsid w:val="00917765"/>
    <w:rsid w:val="00920D38"/>
    <w:rsid w:val="00920E24"/>
    <w:rsid w:val="0093000F"/>
    <w:rsid w:val="00930106"/>
    <w:rsid w:val="0093164E"/>
    <w:rsid w:val="00931E93"/>
    <w:rsid w:val="00934DA0"/>
    <w:rsid w:val="00934E1D"/>
    <w:rsid w:val="0093514F"/>
    <w:rsid w:val="009373AE"/>
    <w:rsid w:val="00945188"/>
    <w:rsid w:val="00951A5F"/>
    <w:rsid w:val="00952719"/>
    <w:rsid w:val="0095411B"/>
    <w:rsid w:val="00954C23"/>
    <w:rsid w:val="009556B8"/>
    <w:rsid w:val="009621B0"/>
    <w:rsid w:val="00964A3E"/>
    <w:rsid w:val="00964E38"/>
    <w:rsid w:val="009713E7"/>
    <w:rsid w:val="009762E5"/>
    <w:rsid w:val="00980212"/>
    <w:rsid w:val="00982EFA"/>
    <w:rsid w:val="00985691"/>
    <w:rsid w:val="009905E3"/>
    <w:rsid w:val="009931B5"/>
    <w:rsid w:val="00993623"/>
    <w:rsid w:val="00993936"/>
    <w:rsid w:val="0099771F"/>
    <w:rsid w:val="009A2BE3"/>
    <w:rsid w:val="009A4A8B"/>
    <w:rsid w:val="009A605A"/>
    <w:rsid w:val="009B37A3"/>
    <w:rsid w:val="009B3A87"/>
    <w:rsid w:val="009B5D60"/>
    <w:rsid w:val="009B7B6D"/>
    <w:rsid w:val="009C0ED7"/>
    <w:rsid w:val="009C3E78"/>
    <w:rsid w:val="009C7504"/>
    <w:rsid w:val="009D0A0B"/>
    <w:rsid w:val="009D2E86"/>
    <w:rsid w:val="009D4C3D"/>
    <w:rsid w:val="009D58FE"/>
    <w:rsid w:val="009E0731"/>
    <w:rsid w:val="009E1C9F"/>
    <w:rsid w:val="009E326E"/>
    <w:rsid w:val="009E60E5"/>
    <w:rsid w:val="009E7406"/>
    <w:rsid w:val="009F186C"/>
    <w:rsid w:val="009F2AC0"/>
    <w:rsid w:val="009F4953"/>
    <w:rsid w:val="009F6D6D"/>
    <w:rsid w:val="00A00E9F"/>
    <w:rsid w:val="00A02D88"/>
    <w:rsid w:val="00A0364D"/>
    <w:rsid w:val="00A0577F"/>
    <w:rsid w:val="00A07047"/>
    <w:rsid w:val="00A10A9F"/>
    <w:rsid w:val="00A1110A"/>
    <w:rsid w:val="00A22286"/>
    <w:rsid w:val="00A22FBD"/>
    <w:rsid w:val="00A2419A"/>
    <w:rsid w:val="00A24F29"/>
    <w:rsid w:val="00A31B0C"/>
    <w:rsid w:val="00A37B2E"/>
    <w:rsid w:val="00A432A9"/>
    <w:rsid w:val="00A46031"/>
    <w:rsid w:val="00A46774"/>
    <w:rsid w:val="00A46E67"/>
    <w:rsid w:val="00A51D8D"/>
    <w:rsid w:val="00A51E3A"/>
    <w:rsid w:val="00A54204"/>
    <w:rsid w:val="00A56B7D"/>
    <w:rsid w:val="00A5785A"/>
    <w:rsid w:val="00A643B0"/>
    <w:rsid w:val="00A652A2"/>
    <w:rsid w:val="00A715BB"/>
    <w:rsid w:val="00A7530D"/>
    <w:rsid w:val="00A753CB"/>
    <w:rsid w:val="00A80CBF"/>
    <w:rsid w:val="00A8124C"/>
    <w:rsid w:val="00A82C6D"/>
    <w:rsid w:val="00A83868"/>
    <w:rsid w:val="00A87981"/>
    <w:rsid w:val="00A914A1"/>
    <w:rsid w:val="00A923F7"/>
    <w:rsid w:val="00AA03A3"/>
    <w:rsid w:val="00AA047E"/>
    <w:rsid w:val="00AA231F"/>
    <w:rsid w:val="00AA2395"/>
    <w:rsid w:val="00AA6306"/>
    <w:rsid w:val="00AA70EF"/>
    <w:rsid w:val="00AB0731"/>
    <w:rsid w:val="00AB08D4"/>
    <w:rsid w:val="00AB1301"/>
    <w:rsid w:val="00AB52BB"/>
    <w:rsid w:val="00AB7598"/>
    <w:rsid w:val="00AB7AB8"/>
    <w:rsid w:val="00AC03AA"/>
    <w:rsid w:val="00AC2C68"/>
    <w:rsid w:val="00AC456C"/>
    <w:rsid w:val="00AC5737"/>
    <w:rsid w:val="00AC6156"/>
    <w:rsid w:val="00AC6734"/>
    <w:rsid w:val="00AD0015"/>
    <w:rsid w:val="00AD16DD"/>
    <w:rsid w:val="00AE1E32"/>
    <w:rsid w:val="00AE2577"/>
    <w:rsid w:val="00AE4072"/>
    <w:rsid w:val="00AE5310"/>
    <w:rsid w:val="00AF0169"/>
    <w:rsid w:val="00AF6F0F"/>
    <w:rsid w:val="00B02F53"/>
    <w:rsid w:val="00B04695"/>
    <w:rsid w:val="00B1109A"/>
    <w:rsid w:val="00B127EC"/>
    <w:rsid w:val="00B14297"/>
    <w:rsid w:val="00B15F20"/>
    <w:rsid w:val="00B16C76"/>
    <w:rsid w:val="00B20154"/>
    <w:rsid w:val="00B20C73"/>
    <w:rsid w:val="00B22A91"/>
    <w:rsid w:val="00B262F9"/>
    <w:rsid w:val="00B3059D"/>
    <w:rsid w:val="00B30D88"/>
    <w:rsid w:val="00B320FF"/>
    <w:rsid w:val="00B3544D"/>
    <w:rsid w:val="00B36987"/>
    <w:rsid w:val="00B40BEF"/>
    <w:rsid w:val="00B42C41"/>
    <w:rsid w:val="00B433C4"/>
    <w:rsid w:val="00B4452F"/>
    <w:rsid w:val="00B446BD"/>
    <w:rsid w:val="00B508B7"/>
    <w:rsid w:val="00B57E18"/>
    <w:rsid w:val="00B61ACC"/>
    <w:rsid w:val="00B62981"/>
    <w:rsid w:val="00B72FCA"/>
    <w:rsid w:val="00B7457F"/>
    <w:rsid w:val="00B74945"/>
    <w:rsid w:val="00B75C07"/>
    <w:rsid w:val="00B76267"/>
    <w:rsid w:val="00B85020"/>
    <w:rsid w:val="00B86722"/>
    <w:rsid w:val="00B9279F"/>
    <w:rsid w:val="00B92EC4"/>
    <w:rsid w:val="00B94213"/>
    <w:rsid w:val="00B94CED"/>
    <w:rsid w:val="00B94E4A"/>
    <w:rsid w:val="00B97F6D"/>
    <w:rsid w:val="00BA169A"/>
    <w:rsid w:val="00BA2725"/>
    <w:rsid w:val="00BA7BBE"/>
    <w:rsid w:val="00BA7C80"/>
    <w:rsid w:val="00BB03F2"/>
    <w:rsid w:val="00BB073B"/>
    <w:rsid w:val="00BB0E0E"/>
    <w:rsid w:val="00BB64D9"/>
    <w:rsid w:val="00BB662D"/>
    <w:rsid w:val="00BB7EAB"/>
    <w:rsid w:val="00BC01CD"/>
    <w:rsid w:val="00BC08E1"/>
    <w:rsid w:val="00BC0E09"/>
    <w:rsid w:val="00BC1D51"/>
    <w:rsid w:val="00BC2436"/>
    <w:rsid w:val="00BC29F5"/>
    <w:rsid w:val="00BC37BA"/>
    <w:rsid w:val="00BC4B73"/>
    <w:rsid w:val="00BD0C54"/>
    <w:rsid w:val="00BD3F31"/>
    <w:rsid w:val="00BE448E"/>
    <w:rsid w:val="00BE489E"/>
    <w:rsid w:val="00BE4E38"/>
    <w:rsid w:val="00BF5A81"/>
    <w:rsid w:val="00BF7964"/>
    <w:rsid w:val="00BF7B4E"/>
    <w:rsid w:val="00C0576A"/>
    <w:rsid w:val="00C05E90"/>
    <w:rsid w:val="00C074F6"/>
    <w:rsid w:val="00C10BD9"/>
    <w:rsid w:val="00C13D5C"/>
    <w:rsid w:val="00C20DAB"/>
    <w:rsid w:val="00C227EB"/>
    <w:rsid w:val="00C2307F"/>
    <w:rsid w:val="00C27E3E"/>
    <w:rsid w:val="00C27FC7"/>
    <w:rsid w:val="00C310CA"/>
    <w:rsid w:val="00C3587B"/>
    <w:rsid w:val="00C45162"/>
    <w:rsid w:val="00C4634C"/>
    <w:rsid w:val="00C56A9B"/>
    <w:rsid w:val="00C579EF"/>
    <w:rsid w:val="00C62542"/>
    <w:rsid w:val="00C6288C"/>
    <w:rsid w:val="00C632D0"/>
    <w:rsid w:val="00C633FE"/>
    <w:rsid w:val="00C7410E"/>
    <w:rsid w:val="00C80EA5"/>
    <w:rsid w:val="00C8184C"/>
    <w:rsid w:val="00C8402A"/>
    <w:rsid w:val="00C8459B"/>
    <w:rsid w:val="00C850BD"/>
    <w:rsid w:val="00C9256A"/>
    <w:rsid w:val="00C978B1"/>
    <w:rsid w:val="00CA3E7B"/>
    <w:rsid w:val="00CA47AD"/>
    <w:rsid w:val="00CA4CAD"/>
    <w:rsid w:val="00CA5AD6"/>
    <w:rsid w:val="00CA6955"/>
    <w:rsid w:val="00CA6AB2"/>
    <w:rsid w:val="00CB0473"/>
    <w:rsid w:val="00CB07BA"/>
    <w:rsid w:val="00CB22C7"/>
    <w:rsid w:val="00CB501C"/>
    <w:rsid w:val="00CC42D1"/>
    <w:rsid w:val="00CC490B"/>
    <w:rsid w:val="00CC52A0"/>
    <w:rsid w:val="00CD0830"/>
    <w:rsid w:val="00CD1CE1"/>
    <w:rsid w:val="00CD3ED9"/>
    <w:rsid w:val="00CD5C34"/>
    <w:rsid w:val="00CE0818"/>
    <w:rsid w:val="00CE2C0E"/>
    <w:rsid w:val="00CE2D53"/>
    <w:rsid w:val="00CE59DD"/>
    <w:rsid w:val="00CE5DF1"/>
    <w:rsid w:val="00CE73AA"/>
    <w:rsid w:val="00CF0A03"/>
    <w:rsid w:val="00CF197C"/>
    <w:rsid w:val="00CF1CEA"/>
    <w:rsid w:val="00CF1F1C"/>
    <w:rsid w:val="00CF56D8"/>
    <w:rsid w:val="00D00840"/>
    <w:rsid w:val="00D0149B"/>
    <w:rsid w:val="00D0486C"/>
    <w:rsid w:val="00D126C8"/>
    <w:rsid w:val="00D15702"/>
    <w:rsid w:val="00D27A70"/>
    <w:rsid w:val="00D3070A"/>
    <w:rsid w:val="00D33262"/>
    <w:rsid w:val="00D34808"/>
    <w:rsid w:val="00D42D3B"/>
    <w:rsid w:val="00D45DFE"/>
    <w:rsid w:val="00D47AE9"/>
    <w:rsid w:val="00D536C1"/>
    <w:rsid w:val="00D634F4"/>
    <w:rsid w:val="00D675A9"/>
    <w:rsid w:val="00D7006F"/>
    <w:rsid w:val="00D73A08"/>
    <w:rsid w:val="00D744FB"/>
    <w:rsid w:val="00D74776"/>
    <w:rsid w:val="00D74C1D"/>
    <w:rsid w:val="00D838CF"/>
    <w:rsid w:val="00D84116"/>
    <w:rsid w:val="00D851E3"/>
    <w:rsid w:val="00D90E49"/>
    <w:rsid w:val="00D925DF"/>
    <w:rsid w:val="00D9396F"/>
    <w:rsid w:val="00DA18CE"/>
    <w:rsid w:val="00DA207C"/>
    <w:rsid w:val="00DA32DE"/>
    <w:rsid w:val="00DB1F50"/>
    <w:rsid w:val="00DB203B"/>
    <w:rsid w:val="00DB5A78"/>
    <w:rsid w:val="00DC2464"/>
    <w:rsid w:val="00DC32DC"/>
    <w:rsid w:val="00DC3AE1"/>
    <w:rsid w:val="00DC594F"/>
    <w:rsid w:val="00DC7375"/>
    <w:rsid w:val="00DD3B00"/>
    <w:rsid w:val="00DD3BB4"/>
    <w:rsid w:val="00DD3C96"/>
    <w:rsid w:val="00DD6F6B"/>
    <w:rsid w:val="00DD71C9"/>
    <w:rsid w:val="00DE14B4"/>
    <w:rsid w:val="00DE1BC4"/>
    <w:rsid w:val="00DF054A"/>
    <w:rsid w:val="00DF261C"/>
    <w:rsid w:val="00DF463E"/>
    <w:rsid w:val="00E01624"/>
    <w:rsid w:val="00E02BC7"/>
    <w:rsid w:val="00E10FC2"/>
    <w:rsid w:val="00E11D26"/>
    <w:rsid w:val="00E13337"/>
    <w:rsid w:val="00E13D70"/>
    <w:rsid w:val="00E169D7"/>
    <w:rsid w:val="00E17B9B"/>
    <w:rsid w:val="00E20F7D"/>
    <w:rsid w:val="00E2469E"/>
    <w:rsid w:val="00E25063"/>
    <w:rsid w:val="00E371C2"/>
    <w:rsid w:val="00E42278"/>
    <w:rsid w:val="00E42F56"/>
    <w:rsid w:val="00E4422B"/>
    <w:rsid w:val="00E4548D"/>
    <w:rsid w:val="00E461A2"/>
    <w:rsid w:val="00E51277"/>
    <w:rsid w:val="00E52F70"/>
    <w:rsid w:val="00E57AC3"/>
    <w:rsid w:val="00E57BB5"/>
    <w:rsid w:val="00E63092"/>
    <w:rsid w:val="00E64E77"/>
    <w:rsid w:val="00E75302"/>
    <w:rsid w:val="00E80080"/>
    <w:rsid w:val="00E91322"/>
    <w:rsid w:val="00E9324B"/>
    <w:rsid w:val="00E947F2"/>
    <w:rsid w:val="00E95795"/>
    <w:rsid w:val="00E96618"/>
    <w:rsid w:val="00E96B47"/>
    <w:rsid w:val="00E97378"/>
    <w:rsid w:val="00E97834"/>
    <w:rsid w:val="00EA5796"/>
    <w:rsid w:val="00EB33F5"/>
    <w:rsid w:val="00EB6860"/>
    <w:rsid w:val="00EC086E"/>
    <w:rsid w:val="00EC14F1"/>
    <w:rsid w:val="00EC7ECB"/>
    <w:rsid w:val="00ED1107"/>
    <w:rsid w:val="00ED3360"/>
    <w:rsid w:val="00ED5795"/>
    <w:rsid w:val="00ED721C"/>
    <w:rsid w:val="00ED7787"/>
    <w:rsid w:val="00EE1925"/>
    <w:rsid w:val="00EE2E32"/>
    <w:rsid w:val="00EE440F"/>
    <w:rsid w:val="00EE6607"/>
    <w:rsid w:val="00EF12AC"/>
    <w:rsid w:val="00EF2D2E"/>
    <w:rsid w:val="00EF57E9"/>
    <w:rsid w:val="00F0233F"/>
    <w:rsid w:val="00F072CC"/>
    <w:rsid w:val="00F07F7A"/>
    <w:rsid w:val="00F101C7"/>
    <w:rsid w:val="00F2211D"/>
    <w:rsid w:val="00F23289"/>
    <w:rsid w:val="00F23C3D"/>
    <w:rsid w:val="00F27860"/>
    <w:rsid w:val="00F30C77"/>
    <w:rsid w:val="00F32FFB"/>
    <w:rsid w:val="00F460BE"/>
    <w:rsid w:val="00F46A97"/>
    <w:rsid w:val="00F4722B"/>
    <w:rsid w:val="00F57309"/>
    <w:rsid w:val="00F6457E"/>
    <w:rsid w:val="00F75D7F"/>
    <w:rsid w:val="00F7762E"/>
    <w:rsid w:val="00F830FC"/>
    <w:rsid w:val="00F859CC"/>
    <w:rsid w:val="00F85B10"/>
    <w:rsid w:val="00F920C1"/>
    <w:rsid w:val="00F95D33"/>
    <w:rsid w:val="00F960CE"/>
    <w:rsid w:val="00FA1830"/>
    <w:rsid w:val="00FA3CDC"/>
    <w:rsid w:val="00FB0679"/>
    <w:rsid w:val="00FB36DF"/>
    <w:rsid w:val="00FB48B1"/>
    <w:rsid w:val="00FB528E"/>
    <w:rsid w:val="00FB5882"/>
    <w:rsid w:val="00FC0F26"/>
    <w:rsid w:val="00FC340F"/>
    <w:rsid w:val="00FC6291"/>
    <w:rsid w:val="00FD1D7D"/>
    <w:rsid w:val="00FD3A32"/>
    <w:rsid w:val="00FD4CEC"/>
    <w:rsid w:val="00FD5481"/>
    <w:rsid w:val="00FD7242"/>
    <w:rsid w:val="00FD757C"/>
    <w:rsid w:val="00FE0A7C"/>
    <w:rsid w:val="00FE2BF6"/>
    <w:rsid w:val="00FE2F53"/>
    <w:rsid w:val="00FE5656"/>
    <w:rsid w:val="00FE596D"/>
    <w:rsid w:val="00FF4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825DB1"/>
  <w15:docId w15:val="{05DA0CBD-92DF-4421-8BE0-D03F960D4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o">
    <w:name w:val="Normal"/>
    <w:qFormat/>
    <w:rsid w:val="005C32AD"/>
    <w:rPr>
      <w:sz w:val="24"/>
      <w:szCs w:val="24"/>
      <w:lang w:val="hr-HR" w:eastAsia="hr-HR"/>
    </w:rPr>
  </w:style>
  <w:style w:type="paragraph" w:styleId="Naslov1">
    <w:name w:val="heading 1"/>
    <w:basedOn w:val="Normalno"/>
    <w:next w:val="Normalno"/>
    <w:link w:val="Naslov1Znak"/>
    <w:qFormat/>
    <w:rsid w:val="00F960CE"/>
    <w:pPr>
      <w:keepNext/>
      <w:outlineLvl w:val="0"/>
    </w:pPr>
    <w:rPr>
      <w:b/>
      <w:bCs/>
      <w:lang w:val="bs-Latn-BA"/>
    </w:rPr>
  </w:style>
  <w:style w:type="paragraph" w:styleId="Naslov2">
    <w:name w:val="heading 2"/>
    <w:basedOn w:val="Normalno"/>
    <w:next w:val="Normalno"/>
    <w:link w:val="Naslov2Znak"/>
    <w:semiHidden/>
    <w:unhideWhenUsed/>
    <w:qFormat/>
    <w:rsid w:val="00357C5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Zadanifontparagraf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spiska">
    <w:name w:val="No List"/>
    <w:uiPriority w:val="99"/>
    <w:semiHidden/>
    <w:unhideWhenUsed/>
  </w:style>
  <w:style w:type="paragraph" w:styleId="Podnoje">
    <w:name w:val="footer"/>
    <w:basedOn w:val="Normalno"/>
    <w:link w:val="PodnojeZnak"/>
    <w:rsid w:val="002C2C0E"/>
    <w:pPr>
      <w:tabs>
        <w:tab w:val="center" w:pos="4153"/>
        <w:tab w:val="right" w:pos="8306"/>
      </w:tabs>
    </w:pPr>
    <w:rPr>
      <w:lang w:val="sr-Cyrl-CS" w:eastAsia="en-US"/>
    </w:rPr>
  </w:style>
  <w:style w:type="character" w:customStyle="1" w:styleId="PodnojeZnak">
    <w:name w:val="Podnožje Znak"/>
    <w:basedOn w:val="Zadanifontparagrafa"/>
    <w:link w:val="Podnoje"/>
    <w:rsid w:val="002C2C0E"/>
    <w:rPr>
      <w:sz w:val="24"/>
      <w:szCs w:val="24"/>
      <w:lang w:val="sr-Cyrl-CS"/>
    </w:rPr>
  </w:style>
  <w:style w:type="paragraph" w:styleId="Tijeloteksta">
    <w:name w:val="Body Text"/>
    <w:basedOn w:val="Normalno"/>
    <w:link w:val="TijelotekstaZnak"/>
    <w:rsid w:val="002C2C0E"/>
    <w:rPr>
      <w:rFonts w:ascii="Verdana" w:hAnsi="Verdana"/>
      <w:sz w:val="20"/>
      <w:lang w:eastAsia="en-US"/>
    </w:rPr>
  </w:style>
  <w:style w:type="character" w:customStyle="1" w:styleId="TijelotekstaZnak">
    <w:name w:val="Tijelo teksta Znak"/>
    <w:basedOn w:val="Zadanifontparagrafa"/>
    <w:link w:val="Tijeloteksta"/>
    <w:rsid w:val="002C2C0E"/>
    <w:rPr>
      <w:rFonts w:ascii="Verdana" w:hAnsi="Verdana"/>
      <w:szCs w:val="24"/>
      <w:lang w:val="hr-HR"/>
    </w:rPr>
  </w:style>
  <w:style w:type="paragraph" w:styleId="Tekstubalonu">
    <w:name w:val="Balloon Text"/>
    <w:basedOn w:val="Normalno"/>
    <w:semiHidden/>
    <w:rsid w:val="00B14297"/>
    <w:rPr>
      <w:rFonts w:ascii="Tahoma" w:hAnsi="Tahoma" w:cs="Tahoma"/>
      <w:sz w:val="16"/>
      <w:szCs w:val="16"/>
    </w:rPr>
  </w:style>
  <w:style w:type="paragraph" w:styleId="Paragrafspiska">
    <w:name w:val="List Paragraph"/>
    <w:basedOn w:val="Normalno"/>
    <w:uiPriority w:val="34"/>
    <w:qFormat/>
    <w:rsid w:val="004E487F"/>
    <w:pPr>
      <w:spacing w:after="200" w:line="276" w:lineRule="auto"/>
      <w:ind w:left="720"/>
      <w:contextualSpacing/>
    </w:pPr>
    <w:rPr>
      <w:rFonts w:ascii="Calibri" w:eastAsia="Calibri" w:hAnsi="Calibri"/>
      <w:sz w:val="22"/>
      <w:szCs w:val="22"/>
      <w:lang w:eastAsia="en-US"/>
    </w:rPr>
  </w:style>
  <w:style w:type="character" w:styleId="Hiperveza">
    <w:name w:val="Hyperlink"/>
    <w:basedOn w:val="Zadanifontparagrafa"/>
    <w:uiPriority w:val="99"/>
    <w:unhideWhenUsed/>
    <w:rsid w:val="00A07047"/>
    <w:rPr>
      <w:color w:val="0000FF"/>
      <w:u w:val="single"/>
    </w:rPr>
  </w:style>
  <w:style w:type="paragraph" w:styleId="Tijeloteksta2">
    <w:name w:val="Body Text 2"/>
    <w:basedOn w:val="Normalno"/>
    <w:link w:val="Tijeloteksta2Znak"/>
    <w:rsid w:val="00CE2C0E"/>
    <w:pPr>
      <w:spacing w:after="120" w:line="480" w:lineRule="auto"/>
    </w:pPr>
    <w:rPr>
      <w:rFonts w:ascii="CYDutchR" w:hAnsi="CYDutchR"/>
      <w:lang w:val="en-US" w:eastAsia="en-US"/>
    </w:rPr>
  </w:style>
  <w:style w:type="character" w:customStyle="1" w:styleId="Tijeloteksta2Znak">
    <w:name w:val="Tijelo teksta 2 Znak"/>
    <w:basedOn w:val="Zadanifontparagrafa"/>
    <w:link w:val="Tijeloteksta2"/>
    <w:rsid w:val="00CE2C0E"/>
    <w:rPr>
      <w:rFonts w:ascii="CYDutchR" w:hAnsi="CYDutchR"/>
      <w:sz w:val="24"/>
      <w:szCs w:val="24"/>
    </w:rPr>
  </w:style>
  <w:style w:type="character" w:styleId="Naglaavanje">
    <w:name w:val="Emphasis"/>
    <w:basedOn w:val="Zadanifontparagrafa"/>
    <w:uiPriority w:val="20"/>
    <w:qFormat/>
    <w:rsid w:val="003513E2"/>
    <w:rPr>
      <w:i/>
      <w:iCs/>
    </w:rPr>
  </w:style>
  <w:style w:type="paragraph" w:styleId="Zaglavlje">
    <w:name w:val="header"/>
    <w:basedOn w:val="Normalno"/>
    <w:link w:val="ZaglavljeZnak"/>
    <w:rsid w:val="00644ACA"/>
    <w:pPr>
      <w:tabs>
        <w:tab w:val="center" w:pos="4680"/>
        <w:tab w:val="right" w:pos="9360"/>
      </w:tabs>
    </w:pPr>
  </w:style>
  <w:style w:type="character" w:customStyle="1" w:styleId="ZaglavljeZnak">
    <w:name w:val="Zaglavlje Znak"/>
    <w:basedOn w:val="Zadanifontparagrafa"/>
    <w:link w:val="Zaglavlje"/>
    <w:rsid w:val="00644ACA"/>
    <w:rPr>
      <w:sz w:val="24"/>
      <w:szCs w:val="24"/>
      <w:lang w:val="hr-HR" w:eastAsia="hr-HR"/>
    </w:rPr>
  </w:style>
  <w:style w:type="character" w:styleId="Naglaeno">
    <w:name w:val="Strong"/>
    <w:basedOn w:val="Zadanifontparagrafa"/>
    <w:uiPriority w:val="22"/>
    <w:qFormat/>
    <w:rsid w:val="001C0A67"/>
    <w:rPr>
      <w:b/>
      <w:bCs/>
    </w:rPr>
  </w:style>
  <w:style w:type="paragraph" w:customStyle="1" w:styleId="Char">
    <w:name w:val="Char"/>
    <w:basedOn w:val="Normalno"/>
    <w:rsid w:val="00BC0E09"/>
    <w:pPr>
      <w:spacing w:after="160" w:line="240" w:lineRule="exact"/>
    </w:pPr>
    <w:rPr>
      <w:rFonts w:ascii="Tahoma" w:hAnsi="Tahoma"/>
      <w:sz w:val="20"/>
      <w:szCs w:val="20"/>
      <w:lang w:val="en-US" w:eastAsia="en-US"/>
    </w:rPr>
  </w:style>
  <w:style w:type="paragraph" w:styleId="NormalnoWeb">
    <w:name w:val="Normal (Web)"/>
    <w:basedOn w:val="Normalno"/>
    <w:uiPriority w:val="99"/>
    <w:unhideWhenUsed/>
    <w:rsid w:val="00243300"/>
    <w:pPr>
      <w:spacing w:before="100" w:beforeAutospacing="1" w:after="100" w:afterAutospacing="1"/>
    </w:pPr>
    <w:rPr>
      <w:lang w:val="en-US" w:eastAsia="en-US"/>
    </w:rPr>
  </w:style>
  <w:style w:type="character" w:customStyle="1" w:styleId="apple-converted-space">
    <w:name w:val="apple-converted-space"/>
    <w:basedOn w:val="Zadanifontparagrafa"/>
    <w:rsid w:val="00243300"/>
  </w:style>
  <w:style w:type="character" w:styleId="Brojstranice">
    <w:name w:val="page number"/>
    <w:basedOn w:val="Zadanifontparagrafa"/>
    <w:rsid w:val="000643BB"/>
  </w:style>
  <w:style w:type="paragraph" w:customStyle="1" w:styleId="Default">
    <w:name w:val="Default"/>
    <w:rsid w:val="000643BB"/>
    <w:pPr>
      <w:autoSpaceDE w:val="0"/>
      <w:autoSpaceDN w:val="0"/>
      <w:adjustRightInd w:val="0"/>
    </w:pPr>
    <w:rPr>
      <w:rFonts w:eastAsia="Calibri"/>
      <w:color w:val="000000"/>
      <w:sz w:val="24"/>
      <w:szCs w:val="24"/>
    </w:rPr>
  </w:style>
  <w:style w:type="paragraph" w:styleId="Uvlaenjetijelateksta">
    <w:name w:val="Body Text Indent"/>
    <w:basedOn w:val="Normalno"/>
    <w:link w:val="UvlaenjetijelatekstaZnak"/>
    <w:rsid w:val="002140EA"/>
    <w:pPr>
      <w:spacing w:after="120"/>
      <w:ind w:left="283"/>
    </w:pPr>
  </w:style>
  <w:style w:type="character" w:customStyle="1" w:styleId="UvlaenjetijelatekstaZnak">
    <w:name w:val="Uvlačenje tijela teksta Znak"/>
    <w:basedOn w:val="Zadanifontparagrafa"/>
    <w:link w:val="Uvlaenjetijelateksta"/>
    <w:rsid w:val="002140EA"/>
    <w:rPr>
      <w:sz w:val="24"/>
      <w:szCs w:val="24"/>
      <w:lang w:val="hr-HR" w:eastAsia="hr-HR"/>
    </w:rPr>
  </w:style>
  <w:style w:type="character" w:customStyle="1" w:styleId="Naslov1Znak">
    <w:name w:val="Naslov 1 Znak"/>
    <w:basedOn w:val="Zadanifontparagrafa"/>
    <w:link w:val="Naslov1"/>
    <w:rsid w:val="002F0D8D"/>
    <w:rPr>
      <w:b/>
      <w:bCs/>
      <w:sz w:val="24"/>
      <w:szCs w:val="24"/>
      <w:lang w:val="bs-Latn-BA" w:eastAsia="hr-HR"/>
    </w:rPr>
  </w:style>
  <w:style w:type="character" w:customStyle="1" w:styleId="Naslov2Znak">
    <w:name w:val="Naslov 2 Znak"/>
    <w:basedOn w:val="Zadanifontparagrafa"/>
    <w:link w:val="Naslov2"/>
    <w:semiHidden/>
    <w:rsid w:val="00357C5D"/>
    <w:rPr>
      <w:rFonts w:asciiTheme="majorHAnsi" w:eastAsiaTheme="majorEastAsia" w:hAnsiTheme="majorHAnsi" w:cstheme="majorBidi"/>
      <w:b/>
      <w:bCs/>
      <w:color w:val="4F81BD" w:themeColor="accent1"/>
      <w:sz w:val="26"/>
      <w:szCs w:val="26"/>
      <w:lang w:val="hr-HR" w:eastAsia="hr-HR"/>
    </w:rPr>
  </w:style>
  <w:style w:type="paragraph" w:styleId="Bezrazmaka">
    <w:name w:val="No Spacing"/>
    <w:uiPriority w:val="1"/>
    <w:qFormat/>
    <w:rsid w:val="005A75A0"/>
    <w:rPr>
      <w:rFonts w:ascii="Calibri" w:eastAsia="Calibri" w:hAnsi="Calibri"/>
      <w:sz w:val="22"/>
      <w:szCs w:val="22"/>
      <w:lang w:val="bs-Latn-BA"/>
    </w:rPr>
  </w:style>
  <w:style w:type="character" w:styleId="Nerijeenopominjanje">
    <w:name w:val="Unresolved Mention"/>
    <w:basedOn w:val="Zadanifontparagrafa"/>
    <w:uiPriority w:val="99"/>
    <w:semiHidden/>
    <w:unhideWhenUsed/>
    <w:rsid w:val="00945188"/>
    <w:rPr>
      <w:color w:val="605E5C"/>
      <w:shd w:val="clear" w:color="auto" w:fill="E1DFDD"/>
    </w:rPr>
  </w:style>
  <w:style w:type="character" w:styleId="Referencakomentara">
    <w:name w:val="annotation reference"/>
    <w:basedOn w:val="Zadanifontparagrafa"/>
    <w:semiHidden/>
    <w:unhideWhenUsed/>
    <w:rsid w:val="00A432A9"/>
    <w:rPr>
      <w:sz w:val="16"/>
      <w:szCs w:val="16"/>
    </w:rPr>
  </w:style>
  <w:style w:type="paragraph" w:styleId="Tekstkomentara">
    <w:name w:val="annotation text"/>
    <w:basedOn w:val="Normalno"/>
    <w:link w:val="TekstkomentaraZnak"/>
    <w:semiHidden/>
    <w:unhideWhenUsed/>
    <w:rsid w:val="00A432A9"/>
    <w:rPr>
      <w:sz w:val="20"/>
      <w:szCs w:val="20"/>
    </w:rPr>
  </w:style>
  <w:style w:type="character" w:customStyle="1" w:styleId="TekstkomentaraZnak">
    <w:name w:val="Tekst komentara Znak"/>
    <w:basedOn w:val="Zadanifontparagrafa"/>
    <w:link w:val="Tekstkomentara"/>
    <w:semiHidden/>
    <w:rsid w:val="00A432A9"/>
    <w:rPr>
      <w:lang w:val="hr-HR" w:eastAsia="hr-HR"/>
    </w:rPr>
  </w:style>
  <w:style w:type="paragraph" w:styleId="Subjektkomentara">
    <w:name w:val="annotation subject"/>
    <w:basedOn w:val="Tekstkomentara"/>
    <w:next w:val="Tekstkomentara"/>
    <w:link w:val="SubjektkomentaraZnak"/>
    <w:semiHidden/>
    <w:unhideWhenUsed/>
    <w:rsid w:val="00A432A9"/>
    <w:rPr>
      <w:b/>
      <w:bCs/>
    </w:rPr>
  </w:style>
  <w:style w:type="character" w:customStyle="1" w:styleId="SubjektkomentaraZnak">
    <w:name w:val="Subjekt komentara Znak"/>
    <w:basedOn w:val="TekstkomentaraZnak"/>
    <w:link w:val="Subjektkomentara"/>
    <w:semiHidden/>
    <w:rsid w:val="00A432A9"/>
    <w:rPr>
      <w:b/>
      <w:bCs/>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96493">
      <w:bodyDiv w:val="1"/>
      <w:marLeft w:val="0"/>
      <w:marRight w:val="0"/>
      <w:marTop w:val="0"/>
      <w:marBottom w:val="0"/>
      <w:divBdr>
        <w:top w:val="none" w:sz="0" w:space="0" w:color="auto"/>
        <w:left w:val="none" w:sz="0" w:space="0" w:color="auto"/>
        <w:bottom w:val="none" w:sz="0" w:space="0" w:color="auto"/>
        <w:right w:val="none" w:sz="0" w:space="0" w:color="auto"/>
      </w:divBdr>
    </w:div>
    <w:div w:id="107701254">
      <w:bodyDiv w:val="1"/>
      <w:marLeft w:val="0"/>
      <w:marRight w:val="0"/>
      <w:marTop w:val="0"/>
      <w:marBottom w:val="0"/>
      <w:divBdr>
        <w:top w:val="none" w:sz="0" w:space="0" w:color="auto"/>
        <w:left w:val="none" w:sz="0" w:space="0" w:color="auto"/>
        <w:bottom w:val="none" w:sz="0" w:space="0" w:color="auto"/>
        <w:right w:val="none" w:sz="0" w:space="0" w:color="auto"/>
      </w:divBdr>
    </w:div>
    <w:div w:id="171341696">
      <w:bodyDiv w:val="1"/>
      <w:marLeft w:val="0"/>
      <w:marRight w:val="0"/>
      <w:marTop w:val="0"/>
      <w:marBottom w:val="0"/>
      <w:divBdr>
        <w:top w:val="none" w:sz="0" w:space="0" w:color="auto"/>
        <w:left w:val="none" w:sz="0" w:space="0" w:color="auto"/>
        <w:bottom w:val="none" w:sz="0" w:space="0" w:color="auto"/>
        <w:right w:val="none" w:sz="0" w:space="0" w:color="auto"/>
      </w:divBdr>
    </w:div>
    <w:div w:id="483593869">
      <w:bodyDiv w:val="1"/>
      <w:marLeft w:val="0"/>
      <w:marRight w:val="0"/>
      <w:marTop w:val="0"/>
      <w:marBottom w:val="0"/>
      <w:divBdr>
        <w:top w:val="none" w:sz="0" w:space="0" w:color="auto"/>
        <w:left w:val="none" w:sz="0" w:space="0" w:color="auto"/>
        <w:bottom w:val="none" w:sz="0" w:space="0" w:color="auto"/>
        <w:right w:val="none" w:sz="0" w:space="0" w:color="auto"/>
      </w:divBdr>
    </w:div>
    <w:div w:id="762069934">
      <w:bodyDiv w:val="1"/>
      <w:marLeft w:val="0"/>
      <w:marRight w:val="0"/>
      <w:marTop w:val="0"/>
      <w:marBottom w:val="0"/>
      <w:divBdr>
        <w:top w:val="none" w:sz="0" w:space="0" w:color="auto"/>
        <w:left w:val="none" w:sz="0" w:space="0" w:color="auto"/>
        <w:bottom w:val="none" w:sz="0" w:space="0" w:color="auto"/>
        <w:right w:val="none" w:sz="0" w:space="0" w:color="auto"/>
      </w:divBdr>
    </w:div>
    <w:div w:id="957106347">
      <w:bodyDiv w:val="1"/>
      <w:marLeft w:val="0"/>
      <w:marRight w:val="0"/>
      <w:marTop w:val="0"/>
      <w:marBottom w:val="0"/>
      <w:divBdr>
        <w:top w:val="none" w:sz="0" w:space="0" w:color="auto"/>
        <w:left w:val="none" w:sz="0" w:space="0" w:color="auto"/>
        <w:bottom w:val="none" w:sz="0" w:space="0" w:color="auto"/>
        <w:right w:val="none" w:sz="0" w:space="0" w:color="auto"/>
      </w:divBdr>
    </w:div>
    <w:div w:id="1085809146">
      <w:bodyDiv w:val="1"/>
      <w:marLeft w:val="0"/>
      <w:marRight w:val="0"/>
      <w:marTop w:val="0"/>
      <w:marBottom w:val="0"/>
      <w:divBdr>
        <w:top w:val="none" w:sz="0" w:space="0" w:color="auto"/>
        <w:left w:val="none" w:sz="0" w:space="0" w:color="auto"/>
        <w:bottom w:val="none" w:sz="0" w:space="0" w:color="auto"/>
        <w:right w:val="none" w:sz="0" w:space="0" w:color="auto"/>
      </w:divBdr>
    </w:div>
    <w:div w:id="1176263451">
      <w:bodyDiv w:val="1"/>
      <w:marLeft w:val="0"/>
      <w:marRight w:val="0"/>
      <w:marTop w:val="0"/>
      <w:marBottom w:val="0"/>
      <w:divBdr>
        <w:top w:val="none" w:sz="0" w:space="0" w:color="auto"/>
        <w:left w:val="none" w:sz="0" w:space="0" w:color="auto"/>
        <w:bottom w:val="none" w:sz="0" w:space="0" w:color="auto"/>
        <w:right w:val="none" w:sz="0" w:space="0" w:color="auto"/>
      </w:divBdr>
    </w:div>
    <w:div w:id="1281179642">
      <w:bodyDiv w:val="1"/>
      <w:marLeft w:val="0"/>
      <w:marRight w:val="0"/>
      <w:marTop w:val="0"/>
      <w:marBottom w:val="0"/>
      <w:divBdr>
        <w:top w:val="none" w:sz="0" w:space="0" w:color="auto"/>
        <w:left w:val="none" w:sz="0" w:space="0" w:color="auto"/>
        <w:bottom w:val="none" w:sz="0" w:space="0" w:color="auto"/>
        <w:right w:val="none" w:sz="0" w:space="0" w:color="auto"/>
      </w:divBdr>
    </w:div>
    <w:div w:id="1827628308">
      <w:bodyDiv w:val="1"/>
      <w:marLeft w:val="0"/>
      <w:marRight w:val="0"/>
      <w:marTop w:val="0"/>
      <w:marBottom w:val="0"/>
      <w:divBdr>
        <w:top w:val="none" w:sz="0" w:space="0" w:color="auto"/>
        <w:left w:val="none" w:sz="0" w:space="0" w:color="auto"/>
        <w:bottom w:val="none" w:sz="0" w:space="0" w:color="auto"/>
        <w:right w:val="none" w:sz="0" w:space="0" w:color="auto"/>
      </w:divBdr>
    </w:div>
    <w:div w:id="1999990706">
      <w:bodyDiv w:val="1"/>
      <w:marLeft w:val="0"/>
      <w:marRight w:val="0"/>
      <w:marTop w:val="0"/>
      <w:marBottom w:val="0"/>
      <w:divBdr>
        <w:top w:val="none" w:sz="0" w:space="0" w:color="auto"/>
        <w:left w:val="none" w:sz="0" w:space="0" w:color="auto"/>
        <w:bottom w:val="none" w:sz="0" w:space="0" w:color="auto"/>
        <w:right w:val="none" w:sz="0" w:space="0" w:color="auto"/>
      </w:divBdr>
    </w:div>
    <w:div w:id="209501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ds.gov.ba/bs-Latn-BA/articles/97/pravilnik-o-karakteru-i-sadrzaju-javnog-konkursa-nacinu-provo-enja-intervjua-i-obrascima-za-provo-enje-intervjua-integralni-teks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ds.gov.ba/v2/index.php?option=com_content&amp;view=article&amp;id=117&amp;catid=36&amp;Itemid=88&amp;lang=b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ds.gov.b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ds.gov.ba/v2/index.php?option=com_content&amp;view=article&amp;id=117&amp;catid=36&amp;Itemid=88&amp;lang=bs" TargetMode="External"/><Relationship Id="rId5" Type="http://schemas.openxmlformats.org/officeDocument/2006/relationships/numbering" Target="numbering.xml"/><Relationship Id="rId15" Type="http://schemas.openxmlformats.org/officeDocument/2006/relationships/hyperlink" Target="http://www.ads.gov.ba/v2/index.php?option=com_content&amp;view=article&amp;id=149&amp;Itemid=65&amp;lang=b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ds.gov.ba/bs-Latn-BA/articles/69/stop-greskama-u-prijava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2134A3272AF548834597D0952C8C99" ma:contentTypeVersion="5" ma:contentTypeDescription="Create a new document." ma:contentTypeScope="" ma:versionID="1cecf51b8164e78c15f007d41841ba0a">
  <xsd:schema xmlns:xsd="http://www.w3.org/2001/XMLSchema" xmlns:xs="http://www.w3.org/2001/XMLSchema" xmlns:p="http://schemas.microsoft.com/office/2006/metadata/properties" xmlns:ns3="7fb0d5c3-5d28-4aab-bd9e-a4007f55299d" xmlns:ns4="08da15e7-bae3-4533-9f46-41d68af80920" targetNamespace="http://schemas.microsoft.com/office/2006/metadata/properties" ma:root="true" ma:fieldsID="69791786c2743ca6d9e8deedba75f88c" ns3:_="" ns4:_="">
    <xsd:import namespace="7fb0d5c3-5d28-4aab-bd9e-a4007f55299d"/>
    <xsd:import namespace="08da15e7-bae3-4533-9f46-41d68af8092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0d5c3-5d28-4aab-bd9e-a4007f552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da15e7-bae3-4533-9f46-41d68af809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FEF1F-2FBB-4A64-B9EB-C0DCC40753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F8D6C1-9D28-4CD3-A517-4501D1204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0d5c3-5d28-4aab-bd9e-a4007f55299d"/>
    <ds:schemaRef ds:uri="08da15e7-bae3-4533-9f46-41d68af809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120C53-B983-424F-B62A-88FA08E64259}">
  <ds:schemaRefs>
    <ds:schemaRef ds:uri="http://schemas.microsoft.com/sharepoint/v3/contenttype/forms"/>
  </ds:schemaRefs>
</ds:datastoreItem>
</file>

<file path=customXml/itemProps4.xml><?xml version="1.0" encoding="utf-8"?>
<ds:datastoreItem xmlns:ds="http://schemas.openxmlformats.org/officeDocument/2006/customXml" ds:itemID="{893EAB24-18DD-4F5A-B949-87D4EEABE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2075</Words>
  <Characters>11833</Characters>
  <Application>Microsoft Office Word</Application>
  <DocSecurity>0</DocSecurity>
  <Lines>98</Lines>
  <Paragraphs>27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IEE</Company>
  <LinksUpToDate>false</LinksUpToDate>
  <CharactersWithSpaces>13881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gebert</dc:creator>
  <cp:lastModifiedBy>Admin</cp:lastModifiedBy>
  <cp:revision>2</cp:revision>
  <cp:lastPrinted>2022-10-04T09:55:00Z</cp:lastPrinted>
  <dcterms:created xsi:type="dcterms:W3CDTF">2023-02-28T08:19:00Z</dcterms:created>
  <dcterms:modified xsi:type="dcterms:W3CDTF">2023-02-28T08:19:00Z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0x0101005E2134A3272AF548834597D0952C8C99</vt:lpwstr>
  </property>
</Properties>
</file>